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71" w:rsidRPr="007B6771" w:rsidRDefault="007B6771" w:rsidP="007B6771">
      <w:pPr>
        <w:pStyle w:val="210"/>
        <w:shd w:val="clear" w:color="auto" w:fill="auto"/>
        <w:spacing w:before="0" w:after="0" w:line="240" w:lineRule="auto"/>
        <w:ind w:right="-994" w:firstLine="6521"/>
        <w:jc w:val="left"/>
        <w:rPr>
          <w:rFonts w:ascii="Times New Roman" w:hAnsi="Times New Roman" w:cs="Times New Roman"/>
          <w:b/>
          <w:sz w:val="28"/>
          <w:szCs w:val="28"/>
        </w:rPr>
      </w:pPr>
      <w:r w:rsidRPr="007B6771">
        <w:rPr>
          <w:rFonts w:ascii="Times New Roman" w:hAnsi="Times New Roman" w:cs="Times New Roman"/>
          <w:b/>
          <w:sz w:val="28"/>
          <w:szCs w:val="28"/>
        </w:rPr>
        <w:t>Утверждено</w:t>
      </w:r>
    </w:p>
    <w:p w:rsidR="007B6771" w:rsidRPr="007B6771" w:rsidRDefault="007B6771" w:rsidP="007B6771">
      <w:pPr>
        <w:pStyle w:val="210"/>
        <w:shd w:val="clear" w:color="auto" w:fill="auto"/>
        <w:spacing w:before="0" w:after="0" w:line="240" w:lineRule="auto"/>
        <w:ind w:right="-994" w:firstLine="6521"/>
        <w:jc w:val="left"/>
        <w:rPr>
          <w:rFonts w:ascii="Times New Roman" w:hAnsi="Times New Roman" w:cs="Times New Roman"/>
          <w:b/>
          <w:sz w:val="28"/>
          <w:szCs w:val="28"/>
        </w:rPr>
      </w:pPr>
      <w:r w:rsidRPr="007B6771">
        <w:rPr>
          <w:rFonts w:ascii="Times New Roman" w:hAnsi="Times New Roman" w:cs="Times New Roman"/>
          <w:b/>
          <w:sz w:val="28"/>
          <w:szCs w:val="28"/>
        </w:rPr>
        <w:t xml:space="preserve">Решением </w:t>
      </w:r>
      <w:proofErr w:type="gramStart"/>
      <w:r w:rsidRPr="007B6771">
        <w:rPr>
          <w:rFonts w:ascii="Times New Roman" w:hAnsi="Times New Roman" w:cs="Times New Roman"/>
          <w:b/>
          <w:sz w:val="28"/>
          <w:szCs w:val="28"/>
        </w:rPr>
        <w:t>единственного</w:t>
      </w:r>
      <w:proofErr w:type="gramEnd"/>
    </w:p>
    <w:p w:rsidR="007B6771" w:rsidRPr="007B6771" w:rsidRDefault="007B6771" w:rsidP="007B6771">
      <w:pPr>
        <w:pStyle w:val="210"/>
        <w:shd w:val="clear" w:color="auto" w:fill="auto"/>
        <w:spacing w:before="0" w:after="0" w:line="240" w:lineRule="auto"/>
        <w:ind w:right="-994" w:firstLine="6521"/>
        <w:jc w:val="left"/>
        <w:rPr>
          <w:rFonts w:ascii="Times New Roman" w:hAnsi="Times New Roman" w:cs="Times New Roman"/>
          <w:b/>
          <w:sz w:val="28"/>
          <w:szCs w:val="28"/>
        </w:rPr>
      </w:pPr>
      <w:r w:rsidRPr="007B6771">
        <w:rPr>
          <w:rFonts w:ascii="Times New Roman" w:hAnsi="Times New Roman" w:cs="Times New Roman"/>
          <w:b/>
          <w:sz w:val="28"/>
          <w:szCs w:val="28"/>
        </w:rPr>
        <w:t>участника ООО «ЛКЭ»</w:t>
      </w:r>
    </w:p>
    <w:p w:rsidR="007B6771" w:rsidRPr="007B6771" w:rsidRDefault="007B6771" w:rsidP="007B6771">
      <w:pPr>
        <w:pStyle w:val="210"/>
        <w:shd w:val="clear" w:color="auto" w:fill="auto"/>
        <w:spacing w:before="0" w:after="0" w:line="240" w:lineRule="auto"/>
        <w:ind w:right="-994" w:firstLine="6521"/>
        <w:jc w:val="left"/>
        <w:rPr>
          <w:rFonts w:ascii="Times New Roman" w:hAnsi="Times New Roman" w:cs="Times New Roman"/>
          <w:b/>
          <w:sz w:val="28"/>
          <w:szCs w:val="28"/>
        </w:rPr>
      </w:pPr>
      <w:r w:rsidRPr="007B6771">
        <w:rPr>
          <w:rFonts w:ascii="Times New Roman" w:hAnsi="Times New Roman" w:cs="Times New Roman"/>
          <w:b/>
          <w:sz w:val="28"/>
          <w:szCs w:val="28"/>
        </w:rPr>
        <w:t>ОАО «СКЭК»</w:t>
      </w:r>
    </w:p>
    <w:p w:rsidR="007B6771" w:rsidRPr="007B6771" w:rsidRDefault="007B6771" w:rsidP="007B6771">
      <w:pPr>
        <w:pStyle w:val="210"/>
        <w:shd w:val="clear" w:color="auto" w:fill="auto"/>
        <w:spacing w:before="0" w:after="0" w:line="240" w:lineRule="auto"/>
        <w:ind w:right="-994" w:firstLine="6521"/>
        <w:jc w:val="left"/>
        <w:rPr>
          <w:rFonts w:ascii="Times New Roman" w:hAnsi="Times New Roman" w:cs="Times New Roman"/>
          <w:b/>
          <w:sz w:val="28"/>
          <w:szCs w:val="28"/>
        </w:rPr>
      </w:pPr>
      <w:r w:rsidRPr="007B6771">
        <w:rPr>
          <w:rFonts w:ascii="Times New Roman" w:hAnsi="Times New Roman" w:cs="Times New Roman"/>
          <w:b/>
          <w:sz w:val="28"/>
          <w:szCs w:val="28"/>
        </w:rPr>
        <w:t xml:space="preserve">« 26 » января 2026 г. </w:t>
      </w: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240" w:lineRule="auto"/>
        <w:ind w:right="-994" w:firstLine="5040"/>
        <w:jc w:val="left"/>
        <w:rPr>
          <w:rFonts w:ascii="Times New Roman" w:hAnsi="Times New Roman" w:cs="Times New Roman"/>
          <w:b/>
          <w:sz w:val="28"/>
          <w:szCs w:val="28"/>
        </w:rPr>
      </w:pPr>
    </w:p>
    <w:p w:rsidR="007B6771" w:rsidRPr="007B6771" w:rsidRDefault="007B6771" w:rsidP="007B6771">
      <w:pPr>
        <w:pStyle w:val="210"/>
        <w:shd w:val="clear" w:color="auto" w:fill="auto"/>
        <w:spacing w:before="0" w:after="0" w:line="360" w:lineRule="auto"/>
        <w:ind w:right="-994"/>
        <w:rPr>
          <w:rFonts w:ascii="Times New Roman" w:hAnsi="Times New Roman" w:cs="Times New Roman"/>
          <w:sz w:val="40"/>
          <w:szCs w:val="40"/>
        </w:rPr>
      </w:pPr>
      <w:r w:rsidRPr="007B6771">
        <w:rPr>
          <w:rFonts w:ascii="Times New Roman" w:hAnsi="Times New Roman" w:cs="Times New Roman"/>
          <w:sz w:val="40"/>
          <w:szCs w:val="40"/>
        </w:rPr>
        <w:t xml:space="preserve">ПОЛОЖЕНИЕ </w:t>
      </w:r>
    </w:p>
    <w:p w:rsidR="007B6771" w:rsidRPr="007B6771" w:rsidRDefault="007B6771" w:rsidP="007B6771">
      <w:pPr>
        <w:pStyle w:val="210"/>
        <w:shd w:val="clear" w:color="auto" w:fill="auto"/>
        <w:spacing w:before="0" w:after="0" w:line="360" w:lineRule="auto"/>
        <w:ind w:right="-994"/>
        <w:rPr>
          <w:rFonts w:ascii="Times New Roman" w:hAnsi="Times New Roman" w:cs="Times New Roman"/>
          <w:sz w:val="40"/>
          <w:szCs w:val="40"/>
        </w:rPr>
      </w:pPr>
      <w:r w:rsidRPr="007B6771">
        <w:rPr>
          <w:rFonts w:ascii="Times New Roman" w:hAnsi="Times New Roman" w:cs="Times New Roman"/>
          <w:sz w:val="40"/>
          <w:szCs w:val="40"/>
        </w:rPr>
        <w:t xml:space="preserve">о закупках товаров, работ, услуг для нужд </w:t>
      </w:r>
    </w:p>
    <w:p w:rsidR="007B6771" w:rsidRPr="007B6771" w:rsidRDefault="007B6771" w:rsidP="007B6771">
      <w:pPr>
        <w:pStyle w:val="210"/>
        <w:shd w:val="clear" w:color="auto" w:fill="auto"/>
        <w:spacing w:before="0" w:after="0" w:line="360" w:lineRule="auto"/>
        <w:ind w:right="-994"/>
        <w:rPr>
          <w:rFonts w:ascii="Times New Roman" w:hAnsi="Times New Roman" w:cs="Times New Roman"/>
          <w:sz w:val="40"/>
          <w:szCs w:val="40"/>
        </w:rPr>
      </w:pPr>
      <w:r w:rsidRPr="007B6771">
        <w:rPr>
          <w:rFonts w:ascii="Times New Roman" w:hAnsi="Times New Roman" w:cs="Times New Roman"/>
          <w:sz w:val="40"/>
          <w:szCs w:val="40"/>
        </w:rPr>
        <w:t>ООО «ЛКЭ»</w:t>
      </w: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sz w:val="40"/>
          <w:szCs w:val="40"/>
        </w:rPr>
      </w:pPr>
    </w:p>
    <w:p w:rsidR="007B6771" w:rsidRPr="007B6771" w:rsidRDefault="007B6771" w:rsidP="007B6771">
      <w:pPr>
        <w:pStyle w:val="210"/>
        <w:shd w:val="clear" w:color="auto" w:fill="auto"/>
        <w:spacing w:before="0" w:after="0" w:line="240" w:lineRule="auto"/>
        <w:ind w:right="-994"/>
        <w:rPr>
          <w:rFonts w:ascii="Times New Roman" w:hAnsi="Times New Roman" w:cs="Times New Roman"/>
          <w:b/>
          <w:sz w:val="28"/>
          <w:szCs w:val="28"/>
        </w:rPr>
      </w:pPr>
      <w:proofErr w:type="spellStart"/>
      <w:r w:rsidRPr="007B6771">
        <w:rPr>
          <w:rFonts w:ascii="Times New Roman" w:hAnsi="Times New Roman" w:cs="Times New Roman"/>
          <w:b/>
          <w:sz w:val="28"/>
          <w:szCs w:val="28"/>
        </w:rPr>
        <w:t>г</w:t>
      </w:r>
      <w:proofErr w:type="gramStart"/>
      <w:r w:rsidRPr="007B6771">
        <w:rPr>
          <w:rFonts w:ascii="Times New Roman" w:hAnsi="Times New Roman" w:cs="Times New Roman"/>
          <w:b/>
          <w:sz w:val="28"/>
          <w:szCs w:val="28"/>
        </w:rPr>
        <w:t>.Л</w:t>
      </w:r>
      <w:proofErr w:type="gramEnd"/>
      <w:r w:rsidRPr="007B6771">
        <w:rPr>
          <w:rFonts w:ascii="Times New Roman" w:hAnsi="Times New Roman" w:cs="Times New Roman"/>
          <w:b/>
          <w:sz w:val="28"/>
          <w:szCs w:val="28"/>
        </w:rPr>
        <w:t>енинск-Кузнецкий</w:t>
      </w:r>
      <w:proofErr w:type="spellEnd"/>
    </w:p>
    <w:p w:rsidR="007B6771" w:rsidRPr="007B6771" w:rsidRDefault="007B6771" w:rsidP="007B6771">
      <w:pPr>
        <w:pStyle w:val="32"/>
        <w:shd w:val="clear" w:color="auto" w:fill="auto"/>
        <w:spacing w:before="0" w:line="270" w:lineRule="exact"/>
        <w:ind w:right="-994"/>
        <w:rPr>
          <w:rFonts w:ascii="Times New Roman" w:hAnsi="Times New Roman" w:cs="Times New Roman"/>
          <w:b/>
          <w:sz w:val="32"/>
          <w:szCs w:val="32"/>
        </w:rPr>
      </w:pPr>
    </w:p>
    <w:p w:rsidR="007B6771" w:rsidRPr="007B6771" w:rsidRDefault="007B6771" w:rsidP="007B6771">
      <w:pPr>
        <w:spacing w:line="270" w:lineRule="exact"/>
        <w:ind w:right="-994"/>
        <w:jc w:val="center"/>
        <w:rPr>
          <w:b/>
        </w:rPr>
      </w:pPr>
      <w:r w:rsidRPr="007B6771">
        <w:rPr>
          <w:b/>
        </w:rPr>
        <w:lastRenderedPageBreak/>
        <w:t>Содержание</w:t>
      </w:r>
    </w:p>
    <w:p w:rsidR="007B6771" w:rsidRPr="007B6771" w:rsidRDefault="007B6771" w:rsidP="007B6771">
      <w:pPr>
        <w:spacing w:line="270" w:lineRule="exact"/>
        <w:ind w:right="-994"/>
      </w:pPr>
    </w:p>
    <w:p w:rsidR="007B6771" w:rsidRPr="007B6771" w:rsidRDefault="007B6771" w:rsidP="007B6771">
      <w:pPr>
        <w:spacing w:line="270" w:lineRule="exact"/>
        <w:ind w:right="-994"/>
      </w:pPr>
    </w:p>
    <w:p w:rsidR="007B6771" w:rsidRPr="007B6771" w:rsidRDefault="007B6771" w:rsidP="007B6771">
      <w:pPr>
        <w:spacing w:before="120" w:after="120" w:line="270" w:lineRule="exact"/>
        <w:ind w:right="-994"/>
      </w:pPr>
      <w:r w:rsidRPr="007B6771">
        <w:t>1. Термины и определения……………………………………………………………………………3</w:t>
      </w:r>
    </w:p>
    <w:p w:rsidR="007B6771" w:rsidRPr="007B6771" w:rsidRDefault="007B6771" w:rsidP="007B6771">
      <w:pPr>
        <w:spacing w:before="120" w:after="120" w:line="270" w:lineRule="exact"/>
        <w:ind w:right="-994"/>
      </w:pPr>
      <w:r w:rsidRPr="007B6771">
        <w:t>2. Предмет и цели регулирования……………………………………………………………………6</w:t>
      </w:r>
    </w:p>
    <w:p w:rsidR="007B6771" w:rsidRPr="007B6771" w:rsidRDefault="007B6771" w:rsidP="007B6771">
      <w:pPr>
        <w:spacing w:before="120" w:after="120" w:line="270" w:lineRule="exact"/>
        <w:ind w:right="-994"/>
      </w:pPr>
      <w:r w:rsidRPr="007B6771">
        <w:t>3. Порядок подготовки процедур закупок….…………………………………………………….....6</w:t>
      </w:r>
    </w:p>
    <w:p w:rsidR="007B6771" w:rsidRPr="007B6771" w:rsidRDefault="007B6771" w:rsidP="007B6771">
      <w:pPr>
        <w:spacing w:before="120" w:after="120" w:line="270" w:lineRule="exact"/>
        <w:ind w:right="-994"/>
      </w:pPr>
      <w:r w:rsidRPr="007B6771">
        <w:t>4. Планирование закупок………………………………………………………………………….....11</w:t>
      </w:r>
    </w:p>
    <w:p w:rsidR="007B6771" w:rsidRPr="007B6771" w:rsidRDefault="007B6771" w:rsidP="007B6771">
      <w:pPr>
        <w:spacing w:before="120" w:after="120" w:line="270" w:lineRule="exact"/>
        <w:ind w:right="-994"/>
      </w:pPr>
      <w:r w:rsidRPr="007B6771">
        <w:t>5. Информационное обеспечение закупок………………………………………………………….12</w:t>
      </w:r>
    </w:p>
    <w:p w:rsidR="007B6771" w:rsidRPr="007B6771" w:rsidRDefault="007B6771" w:rsidP="007B6771">
      <w:pPr>
        <w:spacing w:before="120" w:after="120" w:line="270" w:lineRule="exact"/>
        <w:ind w:right="-994"/>
      </w:pPr>
      <w:r w:rsidRPr="007B6771">
        <w:t>6. Процедуры (способы) закупки и порядок их проведения ………………………………………12</w:t>
      </w:r>
    </w:p>
    <w:p w:rsidR="007B6771" w:rsidRPr="007B6771" w:rsidRDefault="007B6771" w:rsidP="007B6771">
      <w:pPr>
        <w:spacing w:before="120" w:after="120" w:line="270" w:lineRule="exact"/>
        <w:ind w:right="-994"/>
      </w:pPr>
      <w:r w:rsidRPr="007B6771">
        <w:t xml:space="preserve">7. Основания  для признания конкурентных закупок </w:t>
      </w:r>
      <w:proofErr w:type="gramStart"/>
      <w:r w:rsidRPr="007B6771">
        <w:t>несостоявшимися</w:t>
      </w:r>
      <w:proofErr w:type="gramEnd"/>
      <w:r w:rsidRPr="007B6771">
        <w:t xml:space="preserve"> и  последствия ………18</w:t>
      </w:r>
    </w:p>
    <w:p w:rsidR="007B6771" w:rsidRPr="007B6771" w:rsidRDefault="007B6771" w:rsidP="007B6771">
      <w:pPr>
        <w:spacing w:before="120" w:after="120" w:line="270" w:lineRule="exact"/>
        <w:ind w:right="-994"/>
      </w:pPr>
      <w:r w:rsidRPr="007B6771">
        <w:t>8. Аукцион………………………………………………………………………………………….....18</w:t>
      </w:r>
    </w:p>
    <w:p w:rsidR="007B6771" w:rsidRPr="007B6771" w:rsidRDefault="007B6771" w:rsidP="007B6771">
      <w:pPr>
        <w:spacing w:before="120" w:after="120" w:line="270" w:lineRule="exact"/>
        <w:ind w:right="-994"/>
      </w:pPr>
      <w:r w:rsidRPr="007B6771">
        <w:t>9. Конкурс……………………………………………………………………………………….…….19</w:t>
      </w:r>
    </w:p>
    <w:p w:rsidR="007B6771" w:rsidRPr="007B6771" w:rsidRDefault="007B6771" w:rsidP="007B6771">
      <w:pPr>
        <w:spacing w:before="120" w:after="120" w:line="270" w:lineRule="exact"/>
        <w:ind w:right="-994"/>
      </w:pPr>
      <w:r w:rsidRPr="007B6771">
        <w:t>10. Запрос предложений……………………………………………………………………………...21</w:t>
      </w:r>
    </w:p>
    <w:p w:rsidR="007B6771" w:rsidRPr="007B6771" w:rsidRDefault="007B6771" w:rsidP="007B6771">
      <w:pPr>
        <w:spacing w:before="120" w:after="120" w:line="270" w:lineRule="exact"/>
        <w:ind w:right="-994"/>
      </w:pPr>
      <w:r w:rsidRPr="007B6771">
        <w:t>11. Запрос котировок…………………………………………………………………………..……...22</w:t>
      </w:r>
    </w:p>
    <w:p w:rsidR="007B6771" w:rsidRPr="007B6771" w:rsidRDefault="007B6771" w:rsidP="007B6771">
      <w:pPr>
        <w:spacing w:before="120" w:after="120" w:line="270" w:lineRule="exact"/>
        <w:ind w:right="-994"/>
      </w:pPr>
      <w:r w:rsidRPr="007B6771">
        <w:t>12. Запрос коммерческих предложений………...…………………………………………………...23</w:t>
      </w:r>
    </w:p>
    <w:p w:rsidR="007B6771" w:rsidRPr="007B6771" w:rsidRDefault="007B6771" w:rsidP="007B6771">
      <w:pPr>
        <w:spacing w:before="120" w:after="120" w:line="270" w:lineRule="exact"/>
        <w:ind w:right="-994"/>
      </w:pPr>
      <w:r w:rsidRPr="007B6771">
        <w:t>13. Запрос ценовых котировок………………………………………………………………..……...25</w:t>
      </w:r>
    </w:p>
    <w:p w:rsidR="007B6771" w:rsidRPr="007B6771" w:rsidRDefault="007B6771" w:rsidP="007B6771">
      <w:pPr>
        <w:spacing w:before="120" w:after="120" w:line="270" w:lineRule="exact"/>
        <w:ind w:right="-994"/>
      </w:pPr>
      <w:r w:rsidRPr="007B6771">
        <w:t>14. Закупки у единственного поставщика (исполнителя, подрядчика)…….. ………………….…26</w:t>
      </w:r>
    </w:p>
    <w:p w:rsidR="007B6771" w:rsidRPr="007B6771" w:rsidRDefault="007B6771" w:rsidP="007B6771">
      <w:pPr>
        <w:spacing w:before="120" w:after="120" w:line="270" w:lineRule="exact"/>
        <w:ind w:right="-994"/>
      </w:pPr>
      <w:r w:rsidRPr="007B6771">
        <w:t>15. Закупка в электронном магазине………………………………………..………………………..27</w:t>
      </w:r>
    </w:p>
    <w:p w:rsidR="007B6771" w:rsidRPr="007B6771" w:rsidRDefault="007B6771" w:rsidP="007B6771">
      <w:pPr>
        <w:spacing w:before="120" w:after="120" w:line="270" w:lineRule="exact"/>
        <w:ind w:right="-994"/>
      </w:pPr>
      <w:r w:rsidRPr="007B6771">
        <w:t>16. Закупки в электронной форме…………………………………………..………………………..28</w:t>
      </w:r>
    </w:p>
    <w:p w:rsidR="007B6771" w:rsidRPr="007B6771" w:rsidRDefault="007B6771" w:rsidP="007B6771">
      <w:pPr>
        <w:spacing w:before="120" w:after="120" w:line="270" w:lineRule="exact"/>
        <w:ind w:right="-994"/>
      </w:pPr>
      <w:r w:rsidRPr="007B6771">
        <w:t>17. Конкурентные закупки, участниками которых могут быть только</w:t>
      </w:r>
    </w:p>
    <w:p w:rsidR="007B6771" w:rsidRPr="007B6771" w:rsidRDefault="007B6771" w:rsidP="007B6771">
      <w:pPr>
        <w:spacing w:before="120" w:after="120" w:line="270" w:lineRule="exact"/>
        <w:ind w:right="-994"/>
      </w:pPr>
      <w:r w:rsidRPr="007B6771">
        <w:t>субъекты малого и среднего предпринимательства………………………………………………..29</w:t>
      </w:r>
    </w:p>
    <w:p w:rsidR="007B6771" w:rsidRPr="007B6771" w:rsidRDefault="007B6771" w:rsidP="007B6771">
      <w:pPr>
        <w:spacing w:before="120" w:after="120" w:line="270" w:lineRule="exact"/>
        <w:ind w:right="-994"/>
      </w:pPr>
      <w:r w:rsidRPr="007B6771">
        <w:t>18. Обеспечение заявки на участие в закупке……………………………..………………………..29</w:t>
      </w:r>
    </w:p>
    <w:p w:rsidR="007B6771" w:rsidRPr="007B6771" w:rsidRDefault="007B6771" w:rsidP="007B6771">
      <w:pPr>
        <w:spacing w:before="120" w:after="120" w:line="270" w:lineRule="exact"/>
        <w:ind w:right="-994"/>
      </w:pPr>
      <w:r w:rsidRPr="007B6771">
        <w:t>19. Обеспечение исполнения договора……………………………..……………………………….30</w:t>
      </w:r>
    </w:p>
    <w:p w:rsidR="007B6771" w:rsidRPr="007B6771" w:rsidRDefault="007B6771" w:rsidP="007B6771">
      <w:pPr>
        <w:spacing w:before="120" w:after="120" w:line="270" w:lineRule="exact"/>
        <w:ind w:right="-994"/>
      </w:pPr>
      <w:r w:rsidRPr="007B6771">
        <w:t xml:space="preserve">20. Предоставление приоритета товарам российского происхождения, </w:t>
      </w:r>
    </w:p>
    <w:p w:rsidR="007B6771" w:rsidRPr="007B6771" w:rsidRDefault="007B6771" w:rsidP="007B6771">
      <w:pPr>
        <w:spacing w:before="120" w:after="120" w:line="270" w:lineRule="exact"/>
        <w:ind w:right="-994"/>
      </w:pPr>
      <w:r w:rsidRPr="007B6771">
        <w:t>работам, услугам, выполняемым, оказываемым российскими лицами…..………………………31</w:t>
      </w:r>
    </w:p>
    <w:p w:rsidR="007B6771" w:rsidRPr="007B6771" w:rsidRDefault="007B6771" w:rsidP="007B6771">
      <w:pPr>
        <w:spacing w:before="120" w:after="120" w:line="270" w:lineRule="exact"/>
        <w:ind w:right="-994"/>
      </w:pPr>
      <w:r w:rsidRPr="007B6771">
        <w:t>21. Основные требования, предъявляемые к участникам процедур закупки………………….…31</w:t>
      </w:r>
    </w:p>
    <w:p w:rsidR="007B6771" w:rsidRPr="007B6771" w:rsidRDefault="007B6771" w:rsidP="007B6771">
      <w:pPr>
        <w:spacing w:before="120" w:after="120" w:line="270" w:lineRule="exact"/>
        <w:ind w:right="-994"/>
      </w:pPr>
      <w:r w:rsidRPr="007B6771">
        <w:t>22. Порядок заключения и исполнения договора..……………………………... ……………….....32</w:t>
      </w:r>
    </w:p>
    <w:p w:rsidR="007B6771" w:rsidRPr="007B6771" w:rsidRDefault="007B6771" w:rsidP="007B6771">
      <w:pPr>
        <w:spacing w:before="120" w:after="120"/>
        <w:ind w:right="-994"/>
        <w:rPr>
          <w:sz w:val="27"/>
          <w:szCs w:val="27"/>
        </w:rPr>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ind w:right="-994"/>
      </w:pPr>
    </w:p>
    <w:p w:rsidR="007B6771" w:rsidRPr="007B6771" w:rsidRDefault="007B6771" w:rsidP="007B6771">
      <w:pPr>
        <w:pStyle w:val="110"/>
        <w:keepNext/>
        <w:keepLines/>
        <w:shd w:val="clear" w:color="auto" w:fill="auto"/>
        <w:spacing w:after="451" w:line="240" w:lineRule="auto"/>
        <w:ind w:left="20" w:right="-994" w:firstLine="720"/>
        <w:jc w:val="center"/>
        <w:rPr>
          <w:rFonts w:ascii="Times New Roman" w:hAnsi="Times New Roman" w:cs="Times New Roman"/>
          <w:b/>
        </w:rPr>
      </w:pPr>
      <w:bookmarkStart w:id="0" w:name="bookmark0"/>
      <w:r w:rsidRPr="007B6771">
        <w:rPr>
          <w:rStyle w:val="16"/>
          <w:rFonts w:ascii="Times New Roman" w:hAnsi="Times New Roman" w:cs="Times New Roman"/>
          <w:b/>
        </w:rPr>
        <w:t>1.</w:t>
      </w:r>
      <w:r w:rsidRPr="007B6771">
        <w:rPr>
          <w:rFonts w:ascii="Times New Roman" w:hAnsi="Times New Roman" w:cs="Times New Roman"/>
          <w:b/>
        </w:rPr>
        <w:t xml:space="preserve"> Термины и определения</w:t>
      </w:r>
      <w:bookmarkEnd w:id="0"/>
      <w:r w:rsidRPr="007B6771">
        <w:rPr>
          <w:rFonts w:ascii="Times New Roman" w:hAnsi="Times New Roman" w:cs="Times New Roman"/>
          <w:b/>
        </w:rPr>
        <w:t>.</w:t>
      </w:r>
    </w:p>
    <w:p w:rsidR="007B6771" w:rsidRPr="007B6771" w:rsidRDefault="007B6771" w:rsidP="007B6771">
      <w:pPr>
        <w:pStyle w:val="14"/>
        <w:shd w:val="clear" w:color="auto" w:fill="auto"/>
        <w:spacing w:after="0" w:line="240" w:lineRule="auto"/>
        <w:ind w:left="23" w:right="-994" w:firstLine="720"/>
        <w:jc w:val="both"/>
        <w:rPr>
          <w:rFonts w:ascii="Times New Roman" w:hAnsi="Times New Roman" w:cs="Times New Roman"/>
          <w:bCs/>
          <w:sz w:val="24"/>
          <w:szCs w:val="24"/>
        </w:rPr>
      </w:pPr>
      <w:r w:rsidRPr="007B6771">
        <w:rPr>
          <w:rFonts w:ascii="Times New Roman" w:hAnsi="Times New Roman" w:cs="Times New Roman"/>
          <w:b/>
          <w:bCs/>
          <w:sz w:val="24"/>
          <w:szCs w:val="24"/>
        </w:rPr>
        <w:t>Заказчик</w:t>
      </w:r>
      <w:r w:rsidRPr="007B6771">
        <w:rPr>
          <w:rFonts w:ascii="Times New Roman" w:hAnsi="Times New Roman" w:cs="Times New Roman"/>
          <w:bCs/>
          <w:sz w:val="24"/>
          <w:szCs w:val="24"/>
        </w:rPr>
        <w:t xml:space="preserve"> – Общество с ограниченной </w:t>
      </w:r>
      <w:proofErr w:type="spellStart"/>
      <w:r w:rsidRPr="007B6771">
        <w:rPr>
          <w:rFonts w:ascii="Times New Roman" w:hAnsi="Times New Roman" w:cs="Times New Roman"/>
          <w:bCs/>
          <w:sz w:val="24"/>
          <w:szCs w:val="24"/>
        </w:rPr>
        <w:t>ответсвенностью</w:t>
      </w:r>
      <w:proofErr w:type="spellEnd"/>
      <w:r w:rsidRPr="007B6771">
        <w:rPr>
          <w:rFonts w:ascii="Times New Roman" w:hAnsi="Times New Roman" w:cs="Times New Roman"/>
          <w:bCs/>
          <w:sz w:val="24"/>
          <w:szCs w:val="24"/>
        </w:rPr>
        <w:t xml:space="preserve"> «</w:t>
      </w:r>
      <w:proofErr w:type="spellStart"/>
      <w:proofErr w:type="gramStart"/>
      <w:r w:rsidRPr="007B6771">
        <w:rPr>
          <w:rFonts w:ascii="Times New Roman" w:hAnsi="Times New Roman" w:cs="Times New Roman"/>
          <w:bCs/>
          <w:sz w:val="24"/>
          <w:szCs w:val="24"/>
        </w:rPr>
        <w:t>Ленинск-Кузнецкая</w:t>
      </w:r>
      <w:proofErr w:type="spellEnd"/>
      <w:proofErr w:type="gramEnd"/>
      <w:r w:rsidRPr="007B6771">
        <w:rPr>
          <w:rFonts w:ascii="Times New Roman" w:hAnsi="Times New Roman" w:cs="Times New Roman"/>
          <w:bCs/>
          <w:sz w:val="24"/>
          <w:szCs w:val="24"/>
        </w:rPr>
        <w:t xml:space="preserve"> Электросеть» (далее ООО «ЛКЭ») в лице руководителей структурных подразделений, выступающих инициаторами проведения процедуры закупки.</w:t>
      </w:r>
    </w:p>
    <w:p w:rsidR="007B6771" w:rsidRPr="007B6771" w:rsidRDefault="007B6771" w:rsidP="007B6771">
      <w:pPr>
        <w:pStyle w:val="14"/>
        <w:shd w:val="clear" w:color="auto" w:fill="auto"/>
        <w:spacing w:after="0" w:line="240" w:lineRule="auto"/>
        <w:ind w:left="23" w:right="-994" w:firstLine="720"/>
        <w:jc w:val="both"/>
        <w:rPr>
          <w:rFonts w:ascii="Times New Roman" w:hAnsi="Times New Roman" w:cs="Times New Roman"/>
          <w:bCs/>
          <w:sz w:val="24"/>
          <w:szCs w:val="24"/>
        </w:rPr>
      </w:pPr>
      <w:proofErr w:type="gramStart"/>
      <w:r w:rsidRPr="007B6771">
        <w:rPr>
          <w:rFonts w:ascii="Times New Roman" w:hAnsi="Times New Roman" w:cs="Times New Roman"/>
          <w:b/>
          <w:bCs/>
          <w:sz w:val="24"/>
          <w:szCs w:val="24"/>
        </w:rPr>
        <w:t>Положение о закупке товаров, работ, услуг</w:t>
      </w:r>
      <w:r w:rsidRPr="007B6771">
        <w:rPr>
          <w:rFonts w:ascii="Times New Roman" w:hAnsi="Times New Roman" w:cs="Times New Roman"/>
          <w:bCs/>
          <w:sz w:val="24"/>
          <w:szCs w:val="24"/>
        </w:rPr>
        <w:t xml:space="preserve"> (далее – Положение) </w:t>
      </w:r>
      <w:r w:rsidRPr="007B6771">
        <w:rPr>
          <w:rFonts w:ascii="Times New Roman" w:hAnsi="Times New Roman" w:cs="Times New Roman"/>
          <w:sz w:val="24"/>
          <w:szCs w:val="24"/>
        </w:rPr>
        <w:t>для нужд ООО «ЛКЭ»</w:t>
      </w:r>
      <w:r w:rsidRPr="007B6771">
        <w:rPr>
          <w:rFonts w:ascii="Times New Roman" w:hAnsi="Times New Roman" w:cs="Times New Roman"/>
          <w:bCs/>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порядок и условия их применения, порядок заключения и исполнения договоров, а также иные связанные с осуществлением закупки положения.</w:t>
      </w:r>
      <w:proofErr w:type="gramEnd"/>
    </w:p>
    <w:p w:rsidR="007B6771" w:rsidRPr="007B6771" w:rsidRDefault="007B6771" w:rsidP="007B6771">
      <w:pPr>
        <w:ind w:right="-994" w:firstLine="709"/>
        <w:jc w:val="both"/>
        <w:rPr>
          <w:color w:val="000000"/>
        </w:rPr>
      </w:pPr>
      <w:r w:rsidRPr="007B6771">
        <w:rPr>
          <w:b/>
        </w:rPr>
        <w:t>Организатор процедуры закупки</w:t>
      </w:r>
      <w:r w:rsidRPr="007B6771">
        <w:t xml:space="preserve"> - юридическое лицо, которому по договору Заказчиком передаются функции и полномочия организатора размещения закупки</w:t>
      </w:r>
      <w:proofErr w:type="gramStart"/>
      <w:r w:rsidRPr="007B6771">
        <w:t xml:space="preserve">,, </w:t>
      </w:r>
      <w:proofErr w:type="gramEnd"/>
      <w:r w:rsidRPr="007B6771">
        <w:t>а также могут быть переданы права подписания договора.</w:t>
      </w:r>
    </w:p>
    <w:p w:rsidR="007B6771" w:rsidRPr="007B6771" w:rsidRDefault="007B6771" w:rsidP="007B6771">
      <w:pPr>
        <w:pStyle w:val="14"/>
        <w:shd w:val="clear" w:color="auto" w:fill="auto"/>
        <w:spacing w:after="0" w:line="240" w:lineRule="auto"/>
        <w:ind w:left="20" w:right="-994" w:firstLine="720"/>
        <w:jc w:val="both"/>
        <w:rPr>
          <w:rFonts w:ascii="Times New Roman" w:hAnsi="Times New Roman" w:cs="Times New Roman"/>
          <w:sz w:val="24"/>
          <w:szCs w:val="24"/>
        </w:rPr>
      </w:pPr>
      <w:r w:rsidRPr="007B6771">
        <w:rPr>
          <w:rStyle w:val="a6"/>
          <w:rFonts w:ascii="Times New Roman" w:hAnsi="Times New Roman" w:cs="Times New Roman"/>
          <w:sz w:val="24"/>
          <w:szCs w:val="24"/>
        </w:rPr>
        <w:t>Закупка (процедура закупки)</w:t>
      </w:r>
      <w:r w:rsidRPr="007B6771">
        <w:rPr>
          <w:rFonts w:ascii="Times New Roman" w:hAnsi="Times New Roman" w:cs="Times New Roman"/>
          <w:sz w:val="24"/>
          <w:szCs w:val="24"/>
        </w:rPr>
        <w:t xml:space="preserve"> - процесс определения поставщиков (исполнителей, подрядчиков), с целью заключения с ними договоров для удовлетворения потребностей заказчика в товарах, работах, услугах.</w:t>
      </w:r>
    </w:p>
    <w:p w:rsidR="007B6771" w:rsidRPr="007B6771" w:rsidRDefault="007B6771" w:rsidP="007B6771">
      <w:pPr>
        <w:pStyle w:val="32"/>
        <w:shd w:val="clear" w:color="auto" w:fill="auto"/>
        <w:spacing w:before="0" w:line="240" w:lineRule="auto"/>
        <w:ind w:left="20" w:right="-994" w:firstLine="720"/>
        <w:jc w:val="both"/>
        <w:rPr>
          <w:rFonts w:ascii="Times New Roman" w:hAnsi="Times New Roman" w:cs="Times New Roman"/>
          <w:b/>
          <w:sz w:val="24"/>
          <w:szCs w:val="24"/>
        </w:rPr>
      </w:pPr>
      <w:proofErr w:type="gramStart"/>
      <w:r w:rsidRPr="007B6771">
        <w:rPr>
          <w:rFonts w:ascii="Times New Roman" w:hAnsi="Times New Roman" w:cs="Times New Roman"/>
          <w:b/>
          <w:sz w:val="24"/>
          <w:szCs w:val="24"/>
        </w:rPr>
        <w:t>Участник закупки</w:t>
      </w:r>
      <w:r w:rsidRPr="007B6771">
        <w:rPr>
          <w:rFonts w:ascii="Times New Roman" w:hAnsi="Times New Roman" w:cs="Times New Roman"/>
          <w:sz w:val="24"/>
          <w:szCs w:val="24"/>
        </w:rPr>
        <w:t xml:space="preserve"> </w:t>
      </w:r>
      <w:r w:rsidRPr="007B6771">
        <w:rPr>
          <w:rStyle w:val="33"/>
          <w:rFonts w:ascii="Times New Roman" w:hAnsi="Times New Roman" w:cs="Times New Roman"/>
          <w:sz w:val="24"/>
          <w:szCs w:val="24"/>
        </w:rPr>
        <w:t xml:space="preserve">– </w:t>
      </w:r>
      <w:r w:rsidRPr="007B677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w:t>
      </w:r>
      <w:proofErr w:type="gramEnd"/>
      <w:r w:rsidRPr="007B6771">
        <w:rPr>
          <w:rFonts w:ascii="Times New Roman" w:hAnsi="Times New Roman" w:cs="Times New Roman"/>
          <w:sz w:val="24"/>
          <w:szCs w:val="24"/>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w:t>
      </w:r>
      <w:proofErr w:type="gramStart"/>
      <w:r w:rsidRPr="007B6771">
        <w:rPr>
          <w:rFonts w:ascii="Times New Roman" w:hAnsi="Times New Roman" w:cs="Times New Roman"/>
          <w:sz w:val="24"/>
          <w:szCs w:val="24"/>
        </w:rPr>
        <w:t>контроле за</w:t>
      </w:r>
      <w:proofErr w:type="gramEnd"/>
      <w:r w:rsidRPr="007B6771">
        <w:rPr>
          <w:rFonts w:ascii="Times New Roman" w:hAnsi="Times New Roman" w:cs="Times New Roman"/>
          <w:sz w:val="24"/>
          <w:szCs w:val="24"/>
        </w:rPr>
        <w:t xml:space="preserve"> деятельностью лиц, находящихся под иностранным влиянием". </w:t>
      </w:r>
      <w:proofErr w:type="gramStart"/>
      <w:r w:rsidRPr="007B6771">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7B6771" w:rsidRPr="007B6771" w:rsidRDefault="007B6771" w:rsidP="007B6771">
      <w:pPr>
        <w:pStyle w:val="14"/>
        <w:shd w:val="clear" w:color="auto" w:fill="auto"/>
        <w:spacing w:after="0" w:line="240" w:lineRule="auto"/>
        <w:ind w:left="20" w:right="-994" w:firstLine="720"/>
        <w:jc w:val="both"/>
        <w:rPr>
          <w:rFonts w:ascii="Times New Roman" w:hAnsi="Times New Roman" w:cs="Times New Roman"/>
          <w:sz w:val="24"/>
          <w:szCs w:val="24"/>
        </w:rPr>
      </w:pPr>
      <w:r w:rsidRPr="007B6771">
        <w:rPr>
          <w:rStyle w:val="a6"/>
          <w:rFonts w:ascii="Times New Roman" w:hAnsi="Times New Roman" w:cs="Times New Roman"/>
          <w:sz w:val="24"/>
          <w:szCs w:val="24"/>
        </w:rPr>
        <w:t>Комиссия по закупкам</w:t>
      </w:r>
      <w:r w:rsidRPr="007B6771">
        <w:rPr>
          <w:rFonts w:ascii="Times New Roman" w:hAnsi="Times New Roman" w:cs="Times New Roman"/>
          <w:sz w:val="24"/>
          <w:szCs w:val="24"/>
        </w:rPr>
        <w:t xml:space="preserve"> (закупочная комиссия) - постоянный коллегиальный орган, создаваемый заказчиком или организатором процедуры закупки для проведения закупочных процедур.</w:t>
      </w:r>
    </w:p>
    <w:p w:rsidR="007B6771" w:rsidRPr="007B6771" w:rsidRDefault="007B6771" w:rsidP="007B6771">
      <w:pPr>
        <w:pStyle w:val="14"/>
        <w:shd w:val="clear" w:color="auto" w:fill="auto"/>
        <w:spacing w:after="0" w:line="240" w:lineRule="auto"/>
        <w:ind w:firstLine="567"/>
        <w:jc w:val="both"/>
        <w:rPr>
          <w:rFonts w:ascii="Times New Roman" w:hAnsi="Times New Roman" w:cs="Times New Roman"/>
          <w:color w:val="FF0000"/>
          <w:sz w:val="24"/>
          <w:szCs w:val="24"/>
        </w:rPr>
      </w:pPr>
      <w:r w:rsidRPr="007B6771">
        <w:rPr>
          <w:rStyle w:val="a6"/>
          <w:rFonts w:ascii="Times New Roman" w:hAnsi="Times New Roman" w:cs="Times New Roman"/>
          <w:sz w:val="24"/>
          <w:szCs w:val="24"/>
        </w:rPr>
        <w:t>Закупочная документация</w:t>
      </w:r>
      <w:r w:rsidRPr="007B6771">
        <w:rPr>
          <w:rFonts w:ascii="Times New Roman" w:hAnsi="Times New Roman" w:cs="Times New Roman"/>
          <w:sz w:val="24"/>
          <w:szCs w:val="24"/>
        </w:rPr>
        <w:t xml:space="preserve"> - комплект документов, утверждаемый Заказчиком (Организатором процедуры закупки)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 </w:t>
      </w:r>
      <w:r w:rsidRPr="007B6771">
        <w:rPr>
          <w:rFonts w:ascii="Times New Roman" w:hAnsi="Times New Roman" w:cs="Times New Roman"/>
          <w:spacing w:val="-10"/>
          <w:sz w:val="24"/>
          <w:szCs w:val="24"/>
        </w:rPr>
        <w:t>При использовании термина для описания порядка проведения конкретной закупки термин «документация о закупке» может называться «конкурсная документация», «аукционная документация»,  «документация по запросу предложений», «документация по запросу ценовых котировок», «документация по запросу коммерческих предложений»</w:t>
      </w:r>
    </w:p>
    <w:p w:rsidR="007B6771" w:rsidRPr="007B6771" w:rsidRDefault="007B6771" w:rsidP="007B6771">
      <w:pPr>
        <w:pStyle w:val="14"/>
        <w:shd w:val="clear" w:color="auto" w:fill="auto"/>
        <w:spacing w:after="0" w:line="240" w:lineRule="auto"/>
        <w:ind w:left="20" w:right="-994" w:firstLine="720"/>
        <w:jc w:val="both"/>
        <w:rPr>
          <w:rFonts w:ascii="Times New Roman" w:hAnsi="Times New Roman" w:cs="Times New Roman"/>
          <w:sz w:val="24"/>
          <w:szCs w:val="24"/>
        </w:rPr>
      </w:pPr>
      <w:r w:rsidRPr="007B6771">
        <w:rPr>
          <w:rStyle w:val="a6"/>
          <w:rFonts w:ascii="Times New Roman" w:hAnsi="Times New Roman" w:cs="Times New Roman"/>
          <w:sz w:val="24"/>
          <w:szCs w:val="24"/>
        </w:rPr>
        <w:t>Продукция</w:t>
      </w:r>
      <w:r w:rsidRPr="007B6771">
        <w:rPr>
          <w:rFonts w:ascii="Times New Roman" w:hAnsi="Times New Roman" w:cs="Times New Roman"/>
          <w:sz w:val="24"/>
          <w:szCs w:val="24"/>
        </w:rPr>
        <w:t xml:space="preserve"> - товары, работы, услуги, которые являются предметом закупки.</w:t>
      </w:r>
    </w:p>
    <w:p w:rsidR="007B6771" w:rsidRPr="007B6771" w:rsidRDefault="007B6771" w:rsidP="007B6771">
      <w:pPr>
        <w:pStyle w:val="Style6"/>
        <w:widowControl/>
        <w:tabs>
          <w:tab w:val="left" w:pos="851"/>
        </w:tabs>
        <w:spacing w:line="240" w:lineRule="auto"/>
        <w:ind w:right="-994"/>
        <w:jc w:val="both"/>
        <w:rPr>
          <w:rStyle w:val="FontStyle22"/>
          <w:rFonts w:ascii="Times New Roman" w:hAnsi="Times New Roman" w:cs="Times New Roman"/>
        </w:rPr>
      </w:pPr>
      <w:r w:rsidRPr="007B6771">
        <w:rPr>
          <w:rStyle w:val="FontStyle22"/>
          <w:rFonts w:ascii="Times New Roman" w:hAnsi="Times New Roman" w:cs="Times New Roman"/>
        </w:rPr>
        <w:t xml:space="preserve">           </w:t>
      </w:r>
      <w:r w:rsidRPr="007B6771">
        <w:rPr>
          <w:rStyle w:val="FontStyle22"/>
          <w:rFonts w:ascii="Times New Roman" w:hAnsi="Times New Roman" w:cs="Times New Roman"/>
          <w:b/>
        </w:rPr>
        <w:t>Позиция товарно-материальных ценностей (позиция ТМЦ)</w:t>
      </w:r>
      <w:r w:rsidRPr="007B6771">
        <w:rPr>
          <w:rStyle w:val="FontStyle22"/>
          <w:rFonts w:ascii="Times New Roman" w:hAnsi="Times New Roman" w:cs="Times New Roman"/>
        </w:rPr>
        <w:t xml:space="preserve"> – единица продукции в закупочной документации (извещении о проведении закупки), на которую в рамках процедуры закупки допускается предоставление отдельного предложения и заключение отдельного договора. </w:t>
      </w:r>
    </w:p>
    <w:p w:rsidR="007B6771" w:rsidRPr="007B6771" w:rsidRDefault="007B6771" w:rsidP="007B6771">
      <w:pPr>
        <w:pStyle w:val="34"/>
        <w:tabs>
          <w:tab w:val="clear" w:pos="1134"/>
          <w:tab w:val="left" w:pos="1843"/>
        </w:tabs>
        <w:spacing w:line="240" w:lineRule="auto"/>
        <w:ind w:left="0" w:right="-994" w:firstLine="0"/>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xml:space="preserve">           </w:t>
      </w:r>
      <w:r w:rsidRPr="007B6771">
        <w:rPr>
          <w:rStyle w:val="FontStyle22"/>
          <w:rFonts w:ascii="Times New Roman" w:hAnsi="Times New Roman" w:cs="Times New Roman"/>
          <w:b/>
          <w:sz w:val="24"/>
          <w:szCs w:val="24"/>
        </w:rPr>
        <w:t>Лот</w:t>
      </w:r>
      <w:r w:rsidRPr="007B6771">
        <w:rPr>
          <w:rStyle w:val="FontStyle22"/>
          <w:rFonts w:ascii="Times New Roman" w:hAnsi="Times New Roman" w:cs="Times New Roman"/>
          <w:sz w:val="24"/>
          <w:szCs w:val="24"/>
        </w:rPr>
        <w:t xml:space="preserve"> – несколько позиций продукции, объединенных каким-либо общим признаком, на которые в рамках процедуры закупки также допускается предоставление отдельного предложения и заключение отдельного договора.</w:t>
      </w:r>
    </w:p>
    <w:p w:rsidR="007B6771" w:rsidRPr="007B6771" w:rsidRDefault="007B6771" w:rsidP="007B6771">
      <w:pPr>
        <w:pStyle w:val="14"/>
        <w:shd w:val="clear" w:color="auto" w:fill="auto"/>
        <w:spacing w:after="0" w:line="240" w:lineRule="auto"/>
        <w:ind w:left="20" w:right="-994" w:firstLine="720"/>
        <w:jc w:val="both"/>
        <w:rPr>
          <w:rStyle w:val="a6"/>
          <w:rFonts w:ascii="Times New Roman" w:hAnsi="Times New Roman" w:cs="Times New Roman"/>
          <w:sz w:val="24"/>
          <w:szCs w:val="24"/>
        </w:rPr>
      </w:pPr>
    </w:p>
    <w:p w:rsidR="007B6771" w:rsidRPr="007B6771" w:rsidRDefault="007B6771" w:rsidP="007B6771">
      <w:pPr>
        <w:pStyle w:val="14"/>
        <w:shd w:val="clear" w:color="auto" w:fill="auto"/>
        <w:spacing w:after="0" w:line="240" w:lineRule="auto"/>
        <w:ind w:left="20" w:right="-994" w:firstLine="720"/>
        <w:jc w:val="both"/>
        <w:rPr>
          <w:rStyle w:val="a6"/>
          <w:rFonts w:ascii="Times New Roman" w:hAnsi="Times New Roman" w:cs="Times New Roman"/>
          <w:sz w:val="24"/>
          <w:szCs w:val="24"/>
        </w:rPr>
      </w:pPr>
    </w:p>
    <w:p w:rsidR="007B6771" w:rsidRPr="007B6771" w:rsidRDefault="007B6771" w:rsidP="007B6771">
      <w:pPr>
        <w:pStyle w:val="14"/>
        <w:shd w:val="clear" w:color="auto" w:fill="auto"/>
        <w:spacing w:after="0" w:line="240" w:lineRule="auto"/>
        <w:ind w:left="20" w:right="-994" w:firstLine="720"/>
        <w:jc w:val="both"/>
        <w:rPr>
          <w:rStyle w:val="a6"/>
          <w:rFonts w:ascii="Times New Roman" w:hAnsi="Times New Roman" w:cs="Times New Roman"/>
          <w:sz w:val="24"/>
          <w:szCs w:val="24"/>
        </w:rPr>
      </w:pPr>
    </w:p>
    <w:p w:rsidR="007B6771" w:rsidRPr="007B6771" w:rsidRDefault="007B6771" w:rsidP="007B6771">
      <w:pPr>
        <w:pStyle w:val="14"/>
        <w:shd w:val="clear" w:color="auto" w:fill="auto"/>
        <w:spacing w:after="0" w:line="240" w:lineRule="auto"/>
        <w:ind w:left="20" w:right="-994" w:firstLine="720"/>
        <w:jc w:val="both"/>
        <w:rPr>
          <w:rFonts w:ascii="Times New Roman" w:hAnsi="Times New Roman" w:cs="Times New Roman"/>
          <w:sz w:val="24"/>
          <w:szCs w:val="24"/>
        </w:rPr>
      </w:pPr>
      <w:r w:rsidRPr="007B6771">
        <w:rPr>
          <w:rStyle w:val="a6"/>
          <w:rFonts w:ascii="Times New Roman" w:hAnsi="Times New Roman" w:cs="Times New Roman"/>
          <w:sz w:val="24"/>
          <w:szCs w:val="24"/>
        </w:rPr>
        <w:t>Способ закупки</w:t>
      </w:r>
      <w:r w:rsidRPr="007B6771">
        <w:rPr>
          <w:rFonts w:ascii="Times New Roman" w:hAnsi="Times New Roman" w:cs="Times New Roman"/>
          <w:sz w:val="24"/>
          <w:szCs w:val="24"/>
        </w:rPr>
        <w:t xml:space="preserve"> - процедура, в результате проведения которой Заказчик (Организатор процедуры закупки) производит выбор Поставщика (исполнителя, подрядчика), в соответствии с порядком, определенным в настоящем Положении, извещении о проведении закупки и в закупочной документации.</w:t>
      </w:r>
    </w:p>
    <w:p w:rsidR="007B6771" w:rsidRPr="007B6771" w:rsidRDefault="007B6771" w:rsidP="007B6771">
      <w:pPr>
        <w:pStyle w:val="14"/>
        <w:shd w:val="clear" w:color="auto" w:fill="auto"/>
        <w:spacing w:after="0" w:line="240" w:lineRule="auto"/>
        <w:ind w:left="20" w:right="-994" w:firstLine="720"/>
        <w:jc w:val="both"/>
        <w:rPr>
          <w:rFonts w:ascii="Times New Roman" w:hAnsi="Times New Roman" w:cs="Times New Roman"/>
          <w:sz w:val="24"/>
          <w:szCs w:val="24"/>
        </w:rPr>
      </w:pPr>
      <w:r w:rsidRPr="007B6771">
        <w:rPr>
          <w:rStyle w:val="a6"/>
          <w:rFonts w:ascii="Times New Roman" w:hAnsi="Times New Roman" w:cs="Times New Roman"/>
          <w:sz w:val="24"/>
          <w:szCs w:val="24"/>
        </w:rPr>
        <w:t>Открытые процедуры закупки</w:t>
      </w:r>
      <w:r w:rsidRPr="007B6771">
        <w:rPr>
          <w:rFonts w:ascii="Times New Roman" w:hAnsi="Times New Roman" w:cs="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Закрытые процедуры закупки</w:t>
      </w:r>
      <w:r w:rsidRPr="007B6771">
        <w:rPr>
          <w:rFonts w:ascii="Times New Roman" w:hAnsi="Times New Roman" w:cs="Times New Roman"/>
          <w:sz w:val="24"/>
          <w:szCs w:val="24"/>
        </w:rPr>
        <w:t xml:space="preserve"> - процедуры закупки, в которых могут принять участие только лица, определенные Заказчиком (Организатором процедуры закупки).</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Двухэтапная процедура закупки</w:t>
      </w:r>
      <w:r w:rsidRPr="007B6771">
        <w:rPr>
          <w:rFonts w:ascii="Times New Roman" w:hAnsi="Times New Roman" w:cs="Times New Roman"/>
          <w:sz w:val="24"/>
          <w:szCs w:val="24"/>
        </w:rPr>
        <w:t xml:space="preserve"> - процедура закупки, имеющая обязательную стадию квалификационного отбора.</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Квалификационный отбор</w:t>
      </w:r>
      <w:r w:rsidRPr="007B6771">
        <w:rPr>
          <w:rFonts w:ascii="Times New Roman" w:hAnsi="Times New Roman" w:cs="Times New Roman"/>
          <w:sz w:val="24"/>
          <w:szCs w:val="24"/>
        </w:rPr>
        <w:t xml:space="preserve"> - отбор юридических и физических лиц для участия в процедуре закупки, в соответствии с требованиями, установленными Заказчиком (Организатором процедуры закупки).</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proofErr w:type="gramStart"/>
      <w:r w:rsidRPr="007B6771">
        <w:rPr>
          <w:rStyle w:val="21"/>
          <w:rFonts w:ascii="Times New Roman" w:hAnsi="Times New Roman" w:cs="Times New Roman"/>
          <w:sz w:val="24"/>
          <w:szCs w:val="24"/>
        </w:rPr>
        <w:t>Аукцион</w:t>
      </w:r>
      <w:r w:rsidRPr="007B6771">
        <w:rPr>
          <w:rFonts w:ascii="Times New Roman" w:hAnsi="Times New Roman" w:cs="Times New Roman"/>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B6771">
        <w:rPr>
          <w:rFonts w:ascii="Times New Roman" w:hAnsi="Times New Roman" w:cs="Times New Roman"/>
          <w:sz w:val="24"/>
          <w:szCs w:val="24"/>
        </w:rPr>
        <w:t xml:space="preserve"> В случае</w:t>
      </w:r>
      <w:proofErr w:type="gramStart"/>
      <w:r w:rsidRPr="007B6771">
        <w:rPr>
          <w:rFonts w:ascii="Times New Roman" w:hAnsi="Times New Roman" w:cs="Times New Roman"/>
          <w:sz w:val="24"/>
          <w:szCs w:val="24"/>
        </w:rPr>
        <w:t>,</w:t>
      </w:r>
      <w:proofErr w:type="gramEnd"/>
      <w:r w:rsidRPr="007B6771">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Конкурс</w:t>
      </w:r>
      <w:r w:rsidRPr="007B6771">
        <w:rPr>
          <w:rFonts w:ascii="Times New Roman" w:hAnsi="Times New Roman" w:cs="Times New Roman"/>
          <w:sz w:val="24"/>
          <w:szCs w:val="24"/>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7B6771">
        <w:rPr>
          <w:rFonts w:ascii="Times New Roman" w:hAnsi="Times New Roman" w:cs="Times New Roman"/>
          <w:sz w:val="24"/>
          <w:szCs w:val="24"/>
        </w:rPr>
        <w:t>предложение</w:t>
      </w:r>
      <w:proofErr w:type="gramEnd"/>
      <w:r w:rsidRPr="007B6771">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Запрос котировок</w:t>
      </w:r>
      <w:r w:rsidRPr="007B6771">
        <w:rPr>
          <w:rFonts w:ascii="Times New Roman" w:hAnsi="Times New Roman" w:cs="Times New Roman"/>
          <w:sz w:val="24"/>
          <w:szCs w:val="24"/>
        </w:rPr>
        <w:t xml:space="preserve"> – форма торгов, конкурентный способ закупки, победителем которого определяется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Запрос ценовых котировок</w:t>
      </w:r>
      <w:r w:rsidRPr="007B6771">
        <w:rPr>
          <w:rFonts w:ascii="Times New Roman" w:hAnsi="Times New Roman" w:cs="Times New Roman"/>
          <w:sz w:val="24"/>
          <w:szCs w:val="24"/>
        </w:rPr>
        <w:t xml:space="preserve"> - конкурентный способ закупки, не являющийся торгами, победителем которого определяется участник закупки, предложивший наименьшую стоимость продукции, условия оплаты, проводимый при ограниченных сроках.</w:t>
      </w:r>
    </w:p>
    <w:p w:rsidR="007B6771" w:rsidRPr="007B6771" w:rsidRDefault="007B6771" w:rsidP="007B6771">
      <w:pPr>
        <w:pStyle w:val="14"/>
        <w:shd w:val="clear" w:color="auto" w:fill="auto"/>
        <w:spacing w:after="0" w:line="240" w:lineRule="auto"/>
        <w:ind w:right="-994" w:firstLine="567"/>
        <w:jc w:val="both"/>
        <w:rPr>
          <w:rFonts w:ascii="Times New Roman" w:hAnsi="Times New Roman" w:cs="Times New Roman"/>
          <w:sz w:val="24"/>
          <w:szCs w:val="24"/>
        </w:rPr>
      </w:pPr>
      <w:r w:rsidRPr="007B6771">
        <w:rPr>
          <w:rStyle w:val="21"/>
          <w:rFonts w:ascii="Times New Roman" w:hAnsi="Times New Roman" w:cs="Times New Roman"/>
          <w:sz w:val="24"/>
          <w:szCs w:val="24"/>
        </w:rPr>
        <w:t xml:space="preserve">Запрос предложений </w:t>
      </w:r>
      <w:r w:rsidRPr="007B6771">
        <w:rPr>
          <w:rFonts w:ascii="Times New Roman" w:hAnsi="Times New Roman" w:cs="Times New Roman"/>
          <w:sz w:val="24"/>
          <w:szCs w:val="24"/>
        </w:rPr>
        <w:t xml:space="preserve">– форма торгов, при которой победителем запроса предложений признается участник конкурентной закупки, заявка на </w:t>
      </w:r>
      <w:proofErr w:type="gramStart"/>
      <w:r w:rsidRPr="007B6771">
        <w:rPr>
          <w:rFonts w:ascii="Times New Roman" w:hAnsi="Times New Roman" w:cs="Times New Roman"/>
          <w:sz w:val="24"/>
          <w:szCs w:val="24"/>
        </w:rPr>
        <w:t>участие</w:t>
      </w:r>
      <w:proofErr w:type="gramEnd"/>
      <w:r w:rsidRPr="007B6771">
        <w:rPr>
          <w:rFonts w:ascii="Times New Roman" w:hAnsi="Times New Roman" w:cs="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proofErr w:type="gramStart"/>
      <w:r w:rsidRPr="007B6771">
        <w:rPr>
          <w:rStyle w:val="21"/>
          <w:rFonts w:ascii="Times New Roman" w:hAnsi="Times New Roman" w:cs="Times New Roman"/>
          <w:sz w:val="24"/>
          <w:szCs w:val="24"/>
        </w:rPr>
        <w:t xml:space="preserve">Запрос коммерческих предложений </w:t>
      </w:r>
      <w:r w:rsidRPr="007B6771">
        <w:rPr>
          <w:rFonts w:ascii="Times New Roman" w:hAnsi="Times New Roman" w:cs="Times New Roman"/>
          <w:sz w:val="24"/>
          <w:szCs w:val="24"/>
        </w:rPr>
        <w:t>– конкурентный способ закупки, не являющийся торгами, победителем которого определяется участник закупки, предложивший наиболее выгодные условия для заключения договора не только по наименьшей стоимости, но и по другим критериям, в том числе качеству, техническим и потребительским характеристикам, квалификации участника процедуры закупки, статусу, опыту работы, срокам поставки (выполнения работ, оказания услуг), условиям оплаты и иным критериям, определенным в закупочной</w:t>
      </w:r>
      <w:proofErr w:type="gramEnd"/>
      <w:r w:rsidRPr="007B6771">
        <w:rPr>
          <w:rFonts w:ascii="Times New Roman" w:hAnsi="Times New Roman" w:cs="Times New Roman"/>
          <w:sz w:val="24"/>
          <w:szCs w:val="24"/>
        </w:rPr>
        <w:t xml:space="preserve"> документации, </w:t>
      </w:r>
      <w:proofErr w:type="gramStart"/>
      <w:r w:rsidRPr="007B6771">
        <w:rPr>
          <w:rFonts w:ascii="Times New Roman" w:hAnsi="Times New Roman" w:cs="Times New Roman"/>
          <w:sz w:val="24"/>
          <w:szCs w:val="24"/>
        </w:rPr>
        <w:t>проводимый</w:t>
      </w:r>
      <w:proofErr w:type="gramEnd"/>
      <w:r w:rsidRPr="007B6771">
        <w:rPr>
          <w:rFonts w:ascii="Times New Roman" w:hAnsi="Times New Roman" w:cs="Times New Roman"/>
          <w:sz w:val="24"/>
          <w:szCs w:val="24"/>
        </w:rPr>
        <w:t xml:space="preserve"> при ограниченных сроках. </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 xml:space="preserve">Конкурентные переговоры </w:t>
      </w:r>
      <w:r w:rsidRPr="007B6771">
        <w:rPr>
          <w:rFonts w:ascii="Times New Roman" w:hAnsi="Times New Roman" w:cs="Times New Roman"/>
          <w:sz w:val="24"/>
          <w:szCs w:val="24"/>
        </w:rPr>
        <w:t xml:space="preserve">- </w:t>
      </w:r>
      <w:r w:rsidRPr="007B6771">
        <w:rPr>
          <w:rStyle w:val="FontStyle22"/>
          <w:rFonts w:ascii="Times New Roman" w:hAnsi="Times New Roman" w:cs="Times New Roman"/>
          <w:sz w:val="24"/>
          <w:szCs w:val="24"/>
        </w:rPr>
        <w:t xml:space="preserve">являются одним из элементов процедуры запроса коммерческих предложений или запроса ценовых котировок, при котором Заказчик (Организатор  процедуры закупки) проводит переговоры на заключение договора с несколькими участниками закупки. </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lastRenderedPageBreak/>
        <w:t>Закупка у единственного поставщика</w:t>
      </w:r>
      <w:r w:rsidRPr="007B6771">
        <w:rPr>
          <w:rFonts w:ascii="Times New Roman" w:hAnsi="Times New Roman" w:cs="Times New Roman"/>
          <w:sz w:val="24"/>
          <w:szCs w:val="24"/>
        </w:rPr>
        <w:t xml:space="preserve"> – неконкурентный способ закупки, при котором договор с поставщиком (исполнителем, подрядчиком) заключается без проведения конкурентных закупочных процедур.</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Победитель процедуры закупки</w:t>
      </w:r>
      <w:r w:rsidRPr="007B6771">
        <w:rPr>
          <w:rFonts w:ascii="Times New Roman" w:hAnsi="Times New Roman" w:cs="Times New Roman"/>
          <w:sz w:val="24"/>
          <w:szCs w:val="24"/>
        </w:rPr>
        <w:t xml:space="preserve"> – участник закупки, который сделал лучшее предложение в соответствии с условиями закупочной документации, извещения о проведении закупки.</w:t>
      </w:r>
    </w:p>
    <w:p w:rsidR="007B6771" w:rsidRPr="007B6771" w:rsidRDefault="007B6771" w:rsidP="007B6771">
      <w:pPr>
        <w:pStyle w:val="14"/>
        <w:shd w:val="clear" w:color="auto" w:fill="auto"/>
        <w:spacing w:after="0" w:line="240" w:lineRule="auto"/>
        <w:ind w:left="20" w:right="-994" w:firstLine="700"/>
        <w:jc w:val="both"/>
        <w:rPr>
          <w:rStyle w:val="21"/>
          <w:rFonts w:ascii="Times New Roman" w:hAnsi="Times New Roman" w:cs="Times New Roman"/>
          <w:b w:val="0"/>
          <w:sz w:val="24"/>
          <w:szCs w:val="24"/>
        </w:rPr>
      </w:pPr>
      <w:proofErr w:type="gramStart"/>
      <w:r w:rsidRPr="007B6771">
        <w:rPr>
          <w:rStyle w:val="21"/>
          <w:rFonts w:ascii="Times New Roman" w:hAnsi="Times New Roman" w:cs="Times New Roman"/>
          <w:sz w:val="24"/>
          <w:szCs w:val="24"/>
        </w:rPr>
        <w:t>Договор - соглашение двух лиц об установлении, изменении или прекращении гражданских прав и обязанностей, заключаемое в рамках процедур, предусмотренных настоящим Положением, совершаемое в письменной форме которое может быть заключено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w:t>
      </w:r>
      <w:proofErr w:type="gramEnd"/>
      <w:r w:rsidRPr="007B6771">
        <w:rPr>
          <w:rStyle w:val="21"/>
          <w:rFonts w:ascii="Times New Roman" w:hAnsi="Times New Roman" w:cs="Times New Roman"/>
          <w:sz w:val="24"/>
          <w:szCs w:val="24"/>
        </w:rPr>
        <w:t xml:space="preserve"> от стороны по договору. Таким образом, указанное соглашение может быть совершено путем подписания соглашения сторонами в письменной форме и обмена его оригиналами или подписания приложения к рамочному договору, в котором определяются существенные условия конкретного договора и т.д. (Ст. 420, 429.1, 434 ГК РФ).</w:t>
      </w:r>
    </w:p>
    <w:p w:rsidR="007B6771" w:rsidRPr="007B6771" w:rsidRDefault="007B6771" w:rsidP="007B6771">
      <w:pPr>
        <w:pStyle w:val="14"/>
        <w:shd w:val="clear" w:color="auto" w:fill="auto"/>
        <w:spacing w:after="0" w:line="240" w:lineRule="auto"/>
        <w:ind w:left="20" w:right="-994" w:firstLine="700"/>
        <w:jc w:val="both"/>
        <w:rPr>
          <w:rStyle w:val="21"/>
          <w:rFonts w:ascii="Times New Roman" w:hAnsi="Times New Roman" w:cs="Times New Roman"/>
          <w:b w:val="0"/>
          <w:sz w:val="24"/>
          <w:szCs w:val="24"/>
        </w:rPr>
      </w:pPr>
      <w:proofErr w:type="spellStart"/>
      <w:r w:rsidRPr="007B6771">
        <w:rPr>
          <w:rStyle w:val="21"/>
          <w:rFonts w:ascii="Times New Roman" w:hAnsi="Times New Roman" w:cs="Times New Roman"/>
          <w:sz w:val="24"/>
          <w:szCs w:val="24"/>
        </w:rPr>
        <w:t>Толеранс</w:t>
      </w:r>
      <w:proofErr w:type="spellEnd"/>
      <w:r w:rsidRPr="007B6771">
        <w:rPr>
          <w:rStyle w:val="21"/>
          <w:rFonts w:ascii="Times New Roman" w:hAnsi="Times New Roman" w:cs="Times New Roman"/>
          <w:sz w:val="24"/>
          <w:szCs w:val="24"/>
        </w:rPr>
        <w:t xml:space="preserve"> – предельно допустимое отклонение объема закупаемой продукции от объема, первоначально предусмотренного договором,</w:t>
      </w:r>
      <w:r w:rsidRPr="007B6771">
        <w:rPr>
          <w:rFonts w:ascii="Times New Roman" w:hAnsi="Times New Roman" w:cs="Times New Roman"/>
          <w:sz w:val="24"/>
          <w:szCs w:val="24"/>
        </w:rPr>
        <w:t xml:space="preserve"> </w:t>
      </w:r>
      <w:r w:rsidRPr="007B6771">
        <w:rPr>
          <w:rStyle w:val="21"/>
          <w:rFonts w:ascii="Times New Roman" w:hAnsi="Times New Roman" w:cs="Times New Roman"/>
          <w:sz w:val="24"/>
          <w:szCs w:val="24"/>
        </w:rPr>
        <w:t>согласованное сторонами.</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Процедура закупки в электронной форме (торги)</w:t>
      </w:r>
      <w:r w:rsidRPr="007B6771">
        <w:rPr>
          <w:rFonts w:ascii="Times New Roman" w:hAnsi="Times New Roman" w:cs="Times New Roman"/>
          <w:sz w:val="24"/>
          <w:szCs w:val="24"/>
        </w:rPr>
        <w:t xml:space="preserve"> - процедура закупки, осуществляемая на электронной площадке.</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21"/>
          <w:rFonts w:ascii="Times New Roman" w:hAnsi="Times New Roman" w:cs="Times New Roman"/>
          <w:sz w:val="24"/>
          <w:szCs w:val="24"/>
        </w:rPr>
        <w:t>Электронная площадка (ЭП)</w:t>
      </w:r>
      <w:r w:rsidRPr="007B6771">
        <w:rPr>
          <w:rFonts w:ascii="Times New Roman" w:hAnsi="Times New Roman" w:cs="Times New Roman"/>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7B6771" w:rsidRPr="007B6771" w:rsidRDefault="007B6771" w:rsidP="007B6771">
      <w:pPr>
        <w:pStyle w:val="14"/>
        <w:shd w:val="clear" w:color="auto" w:fill="auto"/>
        <w:spacing w:after="0" w:line="240" w:lineRule="auto"/>
        <w:ind w:left="20" w:right="-994" w:firstLine="700"/>
        <w:jc w:val="both"/>
        <w:rPr>
          <w:rFonts w:ascii="Times New Roman" w:hAnsi="Times New Roman" w:cs="Times New Roman"/>
          <w:sz w:val="24"/>
          <w:szCs w:val="24"/>
        </w:rPr>
      </w:pPr>
      <w:r w:rsidRPr="007B6771">
        <w:rPr>
          <w:rStyle w:val="17"/>
          <w:rFonts w:ascii="Times New Roman" w:hAnsi="Times New Roman" w:cs="Times New Roman"/>
          <w:sz w:val="24"/>
          <w:szCs w:val="24"/>
        </w:rPr>
        <w:t xml:space="preserve">Единая информационная система </w:t>
      </w:r>
      <w:r w:rsidRPr="007B6771">
        <w:rPr>
          <w:rFonts w:ascii="Times New Roman" w:hAnsi="Times New Roman" w:cs="Times New Roman"/>
          <w:sz w:val="24"/>
          <w:szCs w:val="24"/>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5" w:history="1">
        <w:r w:rsidRPr="007B6771">
          <w:rPr>
            <w:rStyle w:val="a7"/>
            <w:rFonts w:ascii="Times New Roman" w:hAnsi="Times New Roman" w:cs="Times New Roman"/>
            <w:sz w:val="24"/>
            <w:szCs w:val="24"/>
            <w:lang w:val="en-US"/>
          </w:rPr>
          <w:t>www</w:t>
        </w:r>
        <w:r w:rsidRPr="007B6771">
          <w:rPr>
            <w:rStyle w:val="a7"/>
            <w:rFonts w:ascii="Times New Roman" w:hAnsi="Times New Roman" w:cs="Times New Roman"/>
            <w:sz w:val="24"/>
            <w:szCs w:val="24"/>
          </w:rPr>
          <w:t>.</w:t>
        </w:r>
        <w:proofErr w:type="spellStart"/>
        <w:r w:rsidRPr="007B6771">
          <w:rPr>
            <w:rStyle w:val="a7"/>
            <w:rFonts w:ascii="Times New Roman" w:hAnsi="Times New Roman" w:cs="Times New Roman"/>
            <w:sz w:val="24"/>
            <w:szCs w:val="24"/>
            <w:lang w:val="en-US"/>
          </w:rPr>
          <w:t>zakupki</w:t>
        </w:r>
        <w:proofErr w:type="spellEnd"/>
        <w:r w:rsidRPr="007B6771">
          <w:rPr>
            <w:rStyle w:val="a7"/>
            <w:rFonts w:ascii="Times New Roman" w:hAnsi="Times New Roman" w:cs="Times New Roman"/>
            <w:sz w:val="24"/>
            <w:szCs w:val="24"/>
          </w:rPr>
          <w:t>.</w:t>
        </w:r>
        <w:proofErr w:type="spellStart"/>
        <w:r w:rsidRPr="007B6771">
          <w:rPr>
            <w:rStyle w:val="a7"/>
            <w:rFonts w:ascii="Times New Roman" w:hAnsi="Times New Roman" w:cs="Times New Roman"/>
            <w:sz w:val="24"/>
            <w:szCs w:val="24"/>
            <w:lang w:val="en-US"/>
          </w:rPr>
          <w:t>gov</w:t>
        </w:r>
        <w:proofErr w:type="spellEnd"/>
        <w:r w:rsidRPr="007B6771">
          <w:rPr>
            <w:rStyle w:val="a7"/>
            <w:rFonts w:ascii="Times New Roman" w:hAnsi="Times New Roman" w:cs="Times New Roman"/>
            <w:sz w:val="24"/>
            <w:szCs w:val="24"/>
          </w:rPr>
          <w:t>.</w:t>
        </w:r>
        <w:proofErr w:type="spellStart"/>
        <w:r w:rsidRPr="007B6771">
          <w:rPr>
            <w:rStyle w:val="a7"/>
            <w:rFonts w:ascii="Times New Roman" w:hAnsi="Times New Roman" w:cs="Times New Roman"/>
            <w:sz w:val="24"/>
            <w:szCs w:val="24"/>
            <w:lang w:val="en-US"/>
          </w:rPr>
          <w:t>ru</w:t>
        </w:r>
        <w:proofErr w:type="spellEnd"/>
      </w:hyperlink>
      <w:r w:rsidRPr="007B6771">
        <w:rPr>
          <w:rFonts w:ascii="Times New Roman" w:hAnsi="Times New Roman" w:cs="Times New Roman"/>
          <w:sz w:val="24"/>
          <w:szCs w:val="24"/>
        </w:rPr>
        <w:t>).</w:t>
      </w:r>
    </w:p>
    <w:p w:rsidR="007B6771" w:rsidRPr="007B6771" w:rsidRDefault="007B6771" w:rsidP="007B6771">
      <w:pPr>
        <w:shd w:val="clear" w:color="auto" w:fill="FFFFFF"/>
        <w:spacing w:after="60"/>
        <w:ind w:left="20" w:right="-994" w:firstLine="700"/>
        <w:jc w:val="both"/>
      </w:pPr>
      <w:r w:rsidRPr="007B6771">
        <w:rPr>
          <w:b/>
          <w:bCs/>
        </w:rPr>
        <w:t xml:space="preserve">Конкурентная закупка </w:t>
      </w:r>
      <w:r w:rsidRPr="007B6771">
        <w:t>– закупка, осуществляемая с соблюдением одновременно следующих условий:</w:t>
      </w:r>
    </w:p>
    <w:p w:rsidR="007B6771" w:rsidRPr="007B6771" w:rsidRDefault="007B6771" w:rsidP="007B6771">
      <w:pPr>
        <w:shd w:val="clear" w:color="auto" w:fill="FFFFFF"/>
        <w:spacing w:after="60"/>
        <w:ind w:left="20" w:right="-994" w:firstLine="700"/>
        <w:jc w:val="both"/>
      </w:pPr>
      <w:r w:rsidRPr="007B6771">
        <w:t>1) информация о конкурентной закупке сообщается заказчиком одним из следующих способов:</w:t>
      </w:r>
    </w:p>
    <w:p w:rsidR="007B6771" w:rsidRPr="007B6771" w:rsidRDefault="007B6771" w:rsidP="007B6771">
      <w:pPr>
        <w:shd w:val="clear" w:color="auto" w:fill="FFFFFF"/>
        <w:spacing w:after="60"/>
        <w:ind w:left="20" w:right="-994" w:firstLine="700"/>
        <w:jc w:val="both"/>
      </w:pPr>
      <w:r w:rsidRPr="007B6771">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 (за исключением запроса котировок);</w:t>
      </w:r>
    </w:p>
    <w:p w:rsidR="007B6771" w:rsidRPr="007B6771" w:rsidRDefault="007B6771" w:rsidP="007B6771">
      <w:pPr>
        <w:shd w:val="clear" w:color="auto" w:fill="FFFFFF"/>
        <w:spacing w:after="60"/>
        <w:ind w:left="20" w:right="-994" w:firstLine="700"/>
        <w:jc w:val="both"/>
      </w:pPr>
      <w:proofErr w:type="gramStart"/>
      <w:r w:rsidRPr="007B6771">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7B6771" w:rsidRPr="007B6771" w:rsidRDefault="007B6771" w:rsidP="007B6771">
      <w:pPr>
        <w:shd w:val="clear" w:color="auto" w:fill="FFFFFF"/>
        <w:spacing w:after="60"/>
        <w:ind w:left="20" w:right="-994" w:firstLine="700"/>
        <w:jc w:val="both"/>
      </w:pPr>
      <w:r w:rsidRPr="007B6771">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B6771" w:rsidRPr="007B6771" w:rsidRDefault="007B6771" w:rsidP="007B6771">
      <w:pPr>
        <w:ind w:left="20" w:right="-994" w:firstLine="700"/>
        <w:jc w:val="both"/>
      </w:pPr>
      <w:r w:rsidRPr="007B6771">
        <w:t xml:space="preserve">3) описание предмета конкурентной закупки осуществляется с соблюдением требований части 6.1 статьи 3 Федерального закона от 18 июля 2011г. № 223-ФЗ «О закупках товаров, работ, услуг отдельными видами юридических лиц» </w:t>
      </w:r>
    </w:p>
    <w:p w:rsidR="007B6771" w:rsidRPr="007B6771" w:rsidRDefault="007B6771" w:rsidP="007B6771">
      <w:pPr>
        <w:ind w:left="20" w:right="-994" w:firstLine="700"/>
        <w:jc w:val="both"/>
      </w:pPr>
      <w:r w:rsidRPr="007B6771">
        <w:rPr>
          <w:b/>
          <w:bCs/>
        </w:rPr>
        <w:t>Неконкурентная закупка</w:t>
      </w:r>
      <w:r w:rsidRPr="007B6771">
        <w:t>- закупка, условия осуществления которой не соответствуют условиям, предусмотренным для конкурентной закупки.</w:t>
      </w:r>
    </w:p>
    <w:p w:rsidR="007B6771" w:rsidRPr="007B6771" w:rsidRDefault="007B6771" w:rsidP="007B6771">
      <w:pPr>
        <w:ind w:right="-994" w:firstLine="567"/>
        <w:jc w:val="both"/>
      </w:pPr>
      <w:r w:rsidRPr="007B6771">
        <w:rPr>
          <w:b/>
        </w:rPr>
        <w:t>Переторжка</w:t>
      </w:r>
      <w:r w:rsidRPr="007B6771">
        <w:t xml:space="preserve"> – предоставление Участникам возможности добровольно повысить предпочтительность их заявок путем добровольного снижения первоначально указанной в заявке цены договора и/или улучшения неценовых предложений, содержащихся в заявке.</w:t>
      </w:r>
    </w:p>
    <w:p w:rsidR="007B6771" w:rsidRPr="007B6771" w:rsidRDefault="007B6771" w:rsidP="007B6771">
      <w:pPr>
        <w:ind w:right="-994" w:firstLine="567"/>
        <w:jc w:val="both"/>
      </w:pPr>
      <w:r w:rsidRPr="007B6771">
        <w:rPr>
          <w:b/>
        </w:rPr>
        <w:t>Лот</w:t>
      </w:r>
      <w:r w:rsidRPr="007B6771">
        <w:t xml:space="preserve"> – определенная извещением о закупке и </w:t>
      </w:r>
      <w:proofErr w:type="gramStart"/>
      <w:r w:rsidRPr="007B6771">
        <w:t>документацией</w:t>
      </w:r>
      <w:proofErr w:type="gramEnd"/>
      <w:r w:rsidRPr="007B6771">
        <w:t xml:space="preserve"> о закупке продукция,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rsidR="007B6771" w:rsidRPr="007B6771" w:rsidRDefault="007B6771" w:rsidP="007B6771">
      <w:pPr>
        <w:ind w:left="20" w:right="-994" w:firstLine="700"/>
        <w:jc w:val="both"/>
      </w:pPr>
      <w:proofErr w:type="gramStart"/>
      <w:r w:rsidRPr="007B6771">
        <w:rPr>
          <w:b/>
        </w:rPr>
        <w:lastRenderedPageBreak/>
        <w:t>Субъекты малого и среднего предпринимательства</w:t>
      </w:r>
      <w:r w:rsidRPr="007B6771">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микро предприятиям, и средним предприятиям.</w:t>
      </w:r>
      <w:proofErr w:type="gramEnd"/>
    </w:p>
    <w:p w:rsidR="007B6771" w:rsidRPr="007B6771" w:rsidRDefault="007B6771" w:rsidP="007B6771">
      <w:pPr>
        <w:ind w:right="-994" w:firstLine="700"/>
        <w:rPr>
          <w:rStyle w:val="111"/>
          <w:b/>
        </w:rPr>
      </w:pPr>
      <w:bookmarkStart w:id="1" w:name="bookmark1"/>
      <w:r w:rsidRPr="007B6771">
        <w:rPr>
          <w:b/>
        </w:rPr>
        <w:t>Электронный магазин</w:t>
      </w:r>
      <w:r w:rsidRPr="007B6771">
        <w:t xml:space="preserve"> - аппаратно-программный комплекс, обеспечивающий проведение закупок способами, предусмотренными настоящим Положением, с обменом электронными документами или иными сведениями в электронно-цифровой форме, с использованием сети Интернет.</w:t>
      </w:r>
    </w:p>
    <w:p w:rsidR="007B6771" w:rsidRPr="007B6771" w:rsidRDefault="007B6771" w:rsidP="007B6771">
      <w:pPr>
        <w:pStyle w:val="110"/>
        <w:keepNext/>
        <w:keepLines/>
        <w:shd w:val="clear" w:color="auto" w:fill="auto"/>
        <w:spacing w:after="0" w:line="360" w:lineRule="auto"/>
        <w:ind w:left="20" w:right="-994" w:firstLine="700"/>
        <w:jc w:val="center"/>
        <w:rPr>
          <w:rFonts w:ascii="Times New Roman" w:hAnsi="Times New Roman" w:cs="Times New Roman"/>
          <w:b/>
          <w:sz w:val="24"/>
          <w:szCs w:val="24"/>
        </w:rPr>
      </w:pPr>
      <w:r w:rsidRPr="007B6771">
        <w:rPr>
          <w:rStyle w:val="111"/>
          <w:b/>
          <w:sz w:val="24"/>
          <w:szCs w:val="24"/>
        </w:rPr>
        <w:t>2.</w:t>
      </w:r>
      <w:r w:rsidRPr="007B6771">
        <w:rPr>
          <w:rFonts w:ascii="Times New Roman" w:hAnsi="Times New Roman" w:cs="Times New Roman"/>
          <w:b/>
          <w:sz w:val="24"/>
          <w:szCs w:val="24"/>
        </w:rPr>
        <w:t xml:space="preserve"> Предмет и цели регулирования</w:t>
      </w:r>
      <w:bookmarkEnd w:id="1"/>
      <w:r w:rsidRPr="007B6771">
        <w:rPr>
          <w:rFonts w:ascii="Times New Roman" w:hAnsi="Times New Roman" w:cs="Times New Roman"/>
          <w:b/>
          <w:sz w:val="24"/>
          <w:szCs w:val="24"/>
        </w:rPr>
        <w:t>.</w:t>
      </w:r>
    </w:p>
    <w:p w:rsidR="007B6771" w:rsidRPr="007B6771" w:rsidRDefault="007B6771" w:rsidP="007B6771">
      <w:pPr>
        <w:pStyle w:val="14"/>
        <w:numPr>
          <w:ilvl w:val="0"/>
          <w:numId w:val="1"/>
        </w:numPr>
        <w:shd w:val="clear" w:color="auto" w:fill="auto"/>
        <w:tabs>
          <w:tab w:val="left" w:pos="1436"/>
        </w:tabs>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Настоящее Положение регулирует отношения, связанные с проведением закупок для нужд Заказчика, в целях:</w:t>
      </w:r>
    </w:p>
    <w:p w:rsidR="007B6771" w:rsidRPr="007B6771" w:rsidRDefault="007B6771" w:rsidP="007B6771">
      <w:pPr>
        <w:pStyle w:val="14"/>
        <w:shd w:val="clear" w:color="auto" w:fill="auto"/>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требуемыми показателями цены, качества и надежности;</w:t>
      </w:r>
    </w:p>
    <w:p w:rsidR="007B6771" w:rsidRPr="007B6771" w:rsidRDefault="007B6771" w:rsidP="007B6771">
      <w:pPr>
        <w:pStyle w:val="14"/>
        <w:numPr>
          <w:ilvl w:val="0"/>
          <w:numId w:val="2"/>
        </w:numPr>
        <w:shd w:val="clear" w:color="auto" w:fill="auto"/>
        <w:tabs>
          <w:tab w:val="left" w:pos="1234"/>
        </w:tabs>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обеспечения целевого и эффективного использования средств;</w:t>
      </w:r>
    </w:p>
    <w:p w:rsidR="007B6771" w:rsidRPr="007B6771" w:rsidRDefault="007B6771" w:rsidP="007B6771">
      <w:pPr>
        <w:pStyle w:val="14"/>
        <w:numPr>
          <w:ilvl w:val="0"/>
          <w:numId w:val="2"/>
        </w:numPr>
        <w:shd w:val="clear" w:color="auto" w:fill="auto"/>
        <w:tabs>
          <w:tab w:val="left" w:pos="1224"/>
        </w:tabs>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реализации мер, направленных на сокращение издержек Заказчика;</w:t>
      </w:r>
    </w:p>
    <w:p w:rsidR="007B6771" w:rsidRPr="007B6771" w:rsidRDefault="007B6771" w:rsidP="007B6771">
      <w:pPr>
        <w:pStyle w:val="14"/>
        <w:numPr>
          <w:ilvl w:val="0"/>
          <w:numId w:val="2"/>
        </w:numPr>
        <w:shd w:val="clear" w:color="auto" w:fill="auto"/>
        <w:tabs>
          <w:tab w:val="left" w:pos="1224"/>
        </w:tabs>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развития и стимулирования добросовестной конкуренции;</w:t>
      </w:r>
    </w:p>
    <w:p w:rsidR="007B6771" w:rsidRPr="007B6771" w:rsidRDefault="007B6771" w:rsidP="007B6771">
      <w:pPr>
        <w:pStyle w:val="14"/>
        <w:numPr>
          <w:ilvl w:val="0"/>
          <w:numId w:val="2"/>
        </w:numPr>
        <w:shd w:val="clear" w:color="auto" w:fill="auto"/>
        <w:tabs>
          <w:tab w:val="left" w:pos="1229"/>
        </w:tabs>
        <w:spacing w:after="0" w:line="240" w:lineRule="auto"/>
        <w:ind w:left="23" w:right="-994" w:firstLine="697"/>
        <w:jc w:val="both"/>
        <w:rPr>
          <w:rFonts w:ascii="Times New Roman" w:hAnsi="Times New Roman" w:cs="Times New Roman"/>
          <w:sz w:val="24"/>
          <w:szCs w:val="24"/>
        </w:rPr>
      </w:pPr>
      <w:r w:rsidRPr="007B6771">
        <w:rPr>
          <w:rFonts w:ascii="Times New Roman" w:hAnsi="Times New Roman" w:cs="Times New Roman"/>
          <w:sz w:val="24"/>
          <w:szCs w:val="24"/>
        </w:rPr>
        <w:t>обеспечения информационной открытости закупок.</w:t>
      </w:r>
    </w:p>
    <w:p w:rsidR="007B6771" w:rsidRPr="007B6771" w:rsidRDefault="007B6771" w:rsidP="007B6771">
      <w:pPr>
        <w:pStyle w:val="14"/>
        <w:numPr>
          <w:ilvl w:val="0"/>
          <w:numId w:val="1"/>
        </w:numPr>
        <w:shd w:val="clear" w:color="auto" w:fill="auto"/>
        <w:tabs>
          <w:tab w:val="left" w:pos="1214"/>
        </w:tabs>
        <w:spacing w:after="0" w:line="240" w:lineRule="auto"/>
        <w:ind w:left="20" w:right="-994" w:firstLine="700"/>
        <w:jc w:val="both"/>
        <w:rPr>
          <w:rFonts w:ascii="Times New Roman" w:hAnsi="Times New Roman" w:cs="Times New Roman"/>
          <w:sz w:val="24"/>
          <w:szCs w:val="24"/>
        </w:rPr>
      </w:pPr>
      <w:r w:rsidRPr="007B6771">
        <w:rPr>
          <w:rFonts w:ascii="Times New Roman" w:hAnsi="Times New Roman" w:cs="Times New Roman"/>
          <w:sz w:val="24"/>
          <w:szCs w:val="24"/>
        </w:rPr>
        <w:t>Настоящее Положение не регулирует отношения, прописанные в части 4 статьи 1 Федерального закона № 223-ФЗ «О закупках товаров, работ, услуг отдельными видами юридических лиц» от 18 июля 2011 г.</w:t>
      </w:r>
    </w:p>
    <w:p w:rsidR="007B6771" w:rsidRPr="007B6771" w:rsidRDefault="007B6771" w:rsidP="007B6771">
      <w:pPr>
        <w:pStyle w:val="14"/>
        <w:numPr>
          <w:ilvl w:val="0"/>
          <w:numId w:val="1"/>
        </w:numPr>
        <w:shd w:val="clear" w:color="auto" w:fill="auto"/>
        <w:tabs>
          <w:tab w:val="left" w:pos="1214"/>
        </w:tabs>
        <w:spacing w:after="0" w:line="240" w:lineRule="auto"/>
        <w:ind w:left="20" w:right="-994" w:firstLine="700"/>
        <w:jc w:val="both"/>
        <w:rPr>
          <w:rFonts w:ascii="Times New Roman" w:hAnsi="Times New Roman" w:cs="Times New Roman"/>
          <w:sz w:val="24"/>
          <w:szCs w:val="24"/>
        </w:rPr>
      </w:pPr>
      <w:r w:rsidRPr="007B6771">
        <w:rPr>
          <w:rFonts w:ascii="Times New Roman" w:hAnsi="Times New Roman" w:cs="Times New Roman"/>
          <w:sz w:val="24"/>
          <w:szCs w:val="24"/>
        </w:rPr>
        <w:t xml:space="preserve">  Перечень взаимозависимых с Заказчиком юридических лиц, предусмотренный п.13 части 4 статьи 1 Федерального закона № 223-ФЗ «О закупках товаров, работ, услуг отдельными видами юридических лиц» от 18 июля 2011 г. указан в Приложении № 1 к настоящему Положению.</w:t>
      </w:r>
    </w:p>
    <w:p w:rsidR="007B6771" w:rsidRPr="007B6771" w:rsidRDefault="007B6771" w:rsidP="007B6771">
      <w:pPr>
        <w:pStyle w:val="14"/>
        <w:shd w:val="clear" w:color="auto" w:fill="auto"/>
        <w:tabs>
          <w:tab w:val="left" w:pos="1214"/>
        </w:tabs>
        <w:spacing w:after="0" w:line="240" w:lineRule="auto"/>
        <w:ind w:left="720" w:right="-994"/>
        <w:jc w:val="both"/>
        <w:rPr>
          <w:rFonts w:ascii="Times New Roman" w:hAnsi="Times New Roman" w:cs="Times New Roman"/>
          <w:sz w:val="24"/>
          <w:szCs w:val="24"/>
        </w:rPr>
      </w:pPr>
    </w:p>
    <w:p w:rsidR="007B6771" w:rsidRPr="007B6771" w:rsidRDefault="007B6771" w:rsidP="007B6771">
      <w:pPr>
        <w:pStyle w:val="110"/>
        <w:keepNext/>
        <w:keepLines/>
        <w:shd w:val="clear" w:color="auto" w:fill="auto"/>
        <w:spacing w:after="0" w:line="240" w:lineRule="auto"/>
        <w:ind w:left="380" w:right="-994"/>
        <w:jc w:val="center"/>
        <w:rPr>
          <w:rFonts w:ascii="Times New Roman" w:hAnsi="Times New Roman" w:cs="Times New Roman"/>
          <w:b/>
          <w:sz w:val="24"/>
          <w:szCs w:val="24"/>
        </w:rPr>
      </w:pPr>
      <w:bookmarkStart w:id="2" w:name="bookmark2"/>
      <w:r w:rsidRPr="007B6771">
        <w:rPr>
          <w:rStyle w:val="1100"/>
          <w:b/>
          <w:sz w:val="24"/>
          <w:szCs w:val="24"/>
        </w:rPr>
        <w:t>3.</w:t>
      </w:r>
      <w:r w:rsidRPr="007B6771">
        <w:rPr>
          <w:rFonts w:ascii="Times New Roman" w:hAnsi="Times New Roman" w:cs="Times New Roman"/>
          <w:b/>
          <w:sz w:val="24"/>
          <w:szCs w:val="24"/>
        </w:rPr>
        <w:t xml:space="preserve"> </w:t>
      </w:r>
      <w:bookmarkEnd w:id="2"/>
      <w:r w:rsidRPr="007B6771">
        <w:rPr>
          <w:rFonts w:ascii="Times New Roman" w:hAnsi="Times New Roman" w:cs="Times New Roman"/>
          <w:b/>
          <w:sz w:val="24"/>
          <w:szCs w:val="24"/>
        </w:rPr>
        <w:t>Порядок подготовки процедур закупок</w:t>
      </w:r>
    </w:p>
    <w:p w:rsidR="007B6771" w:rsidRPr="007B6771" w:rsidRDefault="007B6771" w:rsidP="007B6771">
      <w:pPr>
        <w:pStyle w:val="14"/>
        <w:numPr>
          <w:ilvl w:val="0"/>
          <w:numId w:val="3"/>
        </w:numPr>
        <w:shd w:val="clear" w:color="auto" w:fill="auto"/>
        <w:tabs>
          <w:tab w:val="left" w:pos="1393"/>
        </w:tabs>
        <w:spacing w:after="0" w:line="240" w:lineRule="auto"/>
        <w:ind w:left="20" w:right="-994" w:firstLine="700"/>
        <w:jc w:val="both"/>
        <w:rPr>
          <w:rFonts w:ascii="Times New Roman" w:hAnsi="Times New Roman" w:cs="Times New Roman"/>
          <w:sz w:val="24"/>
          <w:szCs w:val="24"/>
        </w:rPr>
      </w:pPr>
      <w:r w:rsidRPr="007B6771">
        <w:rPr>
          <w:rFonts w:ascii="Times New Roman" w:hAnsi="Times New Roman" w:cs="Times New Roman"/>
          <w:sz w:val="24"/>
          <w:szCs w:val="24"/>
        </w:rPr>
        <w:t>Правовые основы осуществления закупок</w:t>
      </w:r>
    </w:p>
    <w:p w:rsidR="007B6771" w:rsidRPr="007B6771" w:rsidRDefault="007B6771" w:rsidP="007B6771">
      <w:pPr>
        <w:pStyle w:val="14"/>
        <w:numPr>
          <w:ilvl w:val="2"/>
          <w:numId w:val="11"/>
        </w:numPr>
        <w:shd w:val="clear" w:color="auto" w:fill="auto"/>
        <w:tabs>
          <w:tab w:val="left" w:pos="0"/>
        </w:tabs>
        <w:spacing w:after="0" w:line="240" w:lineRule="auto"/>
        <w:ind w:left="0" w:right="-994" w:firstLine="709"/>
        <w:jc w:val="both"/>
        <w:rPr>
          <w:rFonts w:ascii="Times New Roman" w:hAnsi="Times New Roman" w:cs="Times New Roman"/>
          <w:sz w:val="24"/>
          <w:szCs w:val="24"/>
        </w:rPr>
      </w:pPr>
      <w:r w:rsidRPr="007B6771">
        <w:rPr>
          <w:rFonts w:ascii="Times New Roman" w:hAnsi="Times New Roman" w:cs="Times New Roman"/>
          <w:sz w:val="24"/>
          <w:szCs w:val="24"/>
        </w:rPr>
        <w:t>При осуществлении закупок Заказчик, организаторы процедуры закупки руководствуются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 настоящим Положением.</w:t>
      </w:r>
    </w:p>
    <w:p w:rsidR="007B6771" w:rsidRPr="007B6771" w:rsidRDefault="007B6771" w:rsidP="007B6771">
      <w:pPr>
        <w:pStyle w:val="14"/>
        <w:numPr>
          <w:ilvl w:val="2"/>
          <w:numId w:val="11"/>
        </w:numPr>
        <w:shd w:val="clear" w:color="auto" w:fill="auto"/>
        <w:tabs>
          <w:tab w:val="left" w:pos="0"/>
        </w:tabs>
        <w:spacing w:after="0" w:line="240" w:lineRule="auto"/>
        <w:ind w:left="0" w:right="-994" w:firstLine="709"/>
        <w:jc w:val="both"/>
        <w:rPr>
          <w:rFonts w:ascii="Times New Roman" w:hAnsi="Times New Roman" w:cs="Times New Roman"/>
          <w:sz w:val="23"/>
          <w:szCs w:val="23"/>
        </w:rPr>
      </w:pPr>
      <w:proofErr w:type="gramStart"/>
      <w:r w:rsidRPr="007B6771">
        <w:rPr>
          <w:rFonts w:ascii="Times New Roman" w:hAnsi="Times New Roman" w:cs="Times New Roman"/>
          <w:sz w:val="23"/>
          <w:szCs w:val="23"/>
        </w:rPr>
        <w:t>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w:t>
      </w:r>
      <w:proofErr w:type="gramEnd"/>
      <w:r w:rsidRPr="007B6771">
        <w:rPr>
          <w:rFonts w:ascii="Times New Roman" w:hAnsi="Times New Roman" w:cs="Times New Roman"/>
          <w:sz w:val="23"/>
          <w:szCs w:val="23"/>
        </w:rPr>
        <w:t xml:space="preserve">, </w:t>
      </w:r>
      <w:proofErr w:type="gramStart"/>
      <w:r w:rsidRPr="007B6771">
        <w:rPr>
          <w:rFonts w:ascii="Times New Roman" w:hAnsi="Times New Roman" w:cs="Times New Roman"/>
          <w:sz w:val="23"/>
          <w:szCs w:val="23"/>
        </w:rPr>
        <w:t>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7B6771" w:rsidRPr="007B6771" w:rsidRDefault="007B6771" w:rsidP="007B6771">
      <w:pPr>
        <w:pStyle w:val="14"/>
        <w:numPr>
          <w:ilvl w:val="2"/>
          <w:numId w:val="11"/>
        </w:numPr>
        <w:shd w:val="clear" w:color="auto" w:fill="auto"/>
        <w:tabs>
          <w:tab w:val="left" w:pos="0"/>
        </w:tabs>
        <w:spacing w:after="0" w:line="240" w:lineRule="auto"/>
        <w:ind w:left="0" w:right="-994" w:firstLine="709"/>
        <w:jc w:val="both"/>
        <w:rPr>
          <w:rFonts w:ascii="Times New Roman" w:hAnsi="Times New Roman" w:cs="Times New Roman"/>
          <w:sz w:val="23"/>
          <w:szCs w:val="23"/>
        </w:rPr>
      </w:pPr>
      <w:r w:rsidRPr="007B6771">
        <w:rPr>
          <w:rFonts w:ascii="Times New Roman" w:hAnsi="Times New Roman" w:cs="Times New Roman"/>
          <w:sz w:val="23"/>
          <w:szCs w:val="23"/>
        </w:rPr>
        <w:t>Настоящее Положение утверждается и может быть изменено решением единого участника Общества.</w:t>
      </w:r>
    </w:p>
    <w:p w:rsidR="007B6771" w:rsidRPr="007B6771" w:rsidRDefault="007B6771" w:rsidP="007B6771">
      <w:pPr>
        <w:pStyle w:val="14"/>
        <w:numPr>
          <w:ilvl w:val="0"/>
          <w:numId w:val="3"/>
        </w:numPr>
        <w:shd w:val="clear" w:color="auto" w:fill="auto"/>
        <w:tabs>
          <w:tab w:val="left" w:pos="1393"/>
        </w:tabs>
        <w:spacing w:after="0" w:line="240" w:lineRule="auto"/>
        <w:ind w:left="20" w:right="-994" w:firstLine="700"/>
        <w:jc w:val="both"/>
        <w:rPr>
          <w:rFonts w:ascii="Times New Roman" w:hAnsi="Times New Roman" w:cs="Times New Roman"/>
          <w:b/>
          <w:sz w:val="23"/>
          <w:szCs w:val="23"/>
        </w:rPr>
      </w:pPr>
      <w:r w:rsidRPr="007B6771">
        <w:rPr>
          <w:rFonts w:ascii="Times New Roman" w:hAnsi="Times New Roman" w:cs="Times New Roman"/>
          <w:b/>
          <w:sz w:val="23"/>
          <w:szCs w:val="23"/>
        </w:rPr>
        <w:t>Порядок формирования комиссии по закупкам</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t>3.2.1. Решение о создании комиссии по закупкам (конкурсной комиссии, закупочной комиссии), определение порядка её работы, персонального состава и назначение председателя комиссии осуществляется до размещения в единой информационной системе извещения о закупке и документации о закупке или до направления приглашений принять участие в закрытых закупках и оформляется приказом директора Заказчика.</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lastRenderedPageBreak/>
        <w:t>3.2.2. В состав комиссии по закупкам могут входить как сотрудники Заказчика, сотрудники дочерних и зависимых предприятий Заказчика, так и сторонние лица.</w:t>
      </w:r>
    </w:p>
    <w:p w:rsidR="007B6771" w:rsidRPr="007B6771" w:rsidRDefault="007B6771" w:rsidP="007B6771">
      <w:pPr>
        <w:pStyle w:val="14"/>
        <w:tabs>
          <w:tab w:val="left" w:pos="1254"/>
        </w:tabs>
        <w:ind w:firstLine="567"/>
        <w:rPr>
          <w:rFonts w:ascii="Times New Roman" w:hAnsi="Times New Roman" w:cs="Times New Roman"/>
          <w:sz w:val="23"/>
          <w:szCs w:val="23"/>
        </w:rPr>
      </w:pPr>
      <w:r w:rsidRPr="007B6771">
        <w:rPr>
          <w:rFonts w:ascii="Times New Roman" w:hAnsi="Times New Roman" w:cs="Times New Roman"/>
          <w:sz w:val="23"/>
          <w:szCs w:val="23"/>
        </w:rPr>
        <w:t>3.2.3. Членами комиссии по осуществлению закупок не могут быть:</w:t>
      </w:r>
    </w:p>
    <w:p w:rsidR="007B6771" w:rsidRPr="007B6771" w:rsidRDefault="007B6771" w:rsidP="007B6771">
      <w:pPr>
        <w:pStyle w:val="14"/>
        <w:tabs>
          <w:tab w:val="left" w:pos="1254"/>
        </w:tabs>
        <w:ind w:firstLine="567"/>
        <w:rPr>
          <w:rFonts w:ascii="Times New Roman" w:hAnsi="Times New Roman" w:cs="Times New Roman"/>
          <w:sz w:val="23"/>
          <w:szCs w:val="23"/>
        </w:rPr>
      </w:pPr>
      <w:r w:rsidRPr="007B6771">
        <w:rPr>
          <w:rFonts w:ascii="Times New Roman" w:hAnsi="Times New Roman" w:cs="Times New Roman"/>
          <w:sz w:val="23"/>
          <w:szCs w:val="23"/>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t xml:space="preserve"> В случае выявления таких лиц в составе комиссии по закупкам Заказчик обязан незамедлительно внести изменения в состав комиссии по закупкам. </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t>3.2.4. Комиссии по закупкам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определённого вида или закупки на определённых рынках).</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3"/>
          <w:szCs w:val="23"/>
        </w:rPr>
      </w:pPr>
      <w:r w:rsidRPr="007B6771">
        <w:rPr>
          <w:rFonts w:ascii="Times New Roman" w:hAnsi="Times New Roman" w:cs="Times New Roman"/>
          <w:sz w:val="23"/>
          <w:szCs w:val="23"/>
        </w:rPr>
        <w:t xml:space="preserve">3.2.5. Основной функцией комиссии по закупкам является принятие решений в рамках конкретных процедур закупок. Конкретные цели и задачи формирования комиссии по закупкам, права, обязанности и ответственность членов комиссии, регламент работы комиссии и иные вопросы деятельности комиссии определяются Положением о закупочной комиссии и Положением о конкурсной комиссии, </w:t>
      </w:r>
      <w:proofErr w:type="gramStart"/>
      <w:r w:rsidRPr="007B6771">
        <w:rPr>
          <w:rFonts w:ascii="Times New Roman" w:hAnsi="Times New Roman" w:cs="Times New Roman"/>
          <w:sz w:val="23"/>
          <w:szCs w:val="23"/>
        </w:rPr>
        <w:t>утверждёнными</w:t>
      </w:r>
      <w:proofErr w:type="gramEnd"/>
      <w:r w:rsidRPr="007B6771">
        <w:rPr>
          <w:rFonts w:ascii="Times New Roman" w:hAnsi="Times New Roman" w:cs="Times New Roman"/>
          <w:sz w:val="23"/>
          <w:szCs w:val="23"/>
        </w:rPr>
        <w:t xml:space="preserve"> решением Заказчика.</w:t>
      </w:r>
    </w:p>
    <w:p w:rsidR="007B6771" w:rsidRPr="007B6771" w:rsidRDefault="007B6771" w:rsidP="007B6771">
      <w:pPr>
        <w:pStyle w:val="14"/>
        <w:tabs>
          <w:tab w:val="left" w:pos="851"/>
        </w:tabs>
        <w:spacing w:line="240" w:lineRule="auto"/>
        <w:ind w:right="-994" w:firstLine="709"/>
        <w:jc w:val="both"/>
        <w:rPr>
          <w:rFonts w:ascii="Times New Roman" w:hAnsi="Times New Roman" w:cs="Times New Roman"/>
          <w:color w:val="FF0000"/>
          <w:sz w:val="23"/>
          <w:szCs w:val="23"/>
        </w:rPr>
      </w:pPr>
      <w:r w:rsidRPr="007B6771">
        <w:rPr>
          <w:rFonts w:ascii="Times New Roman" w:hAnsi="Times New Roman" w:cs="Times New Roman"/>
          <w:sz w:val="23"/>
          <w:szCs w:val="23"/>
        </w:rPr>
        <w:t>3.2.6.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7B6771" w:rsidRPr="007B6771" w:rsidRDefault="007B6771" w:rsidP="007B6771">
      <w:pPr>
        <w:pStyle w:val="14"/>
        <w:numPr>
          <w:ilvl w:val="0"/>
          <w:numId w:val="3"/>
        </w:numPr>
        <w:shd w:val="clear" w:color="auto" w:fill="auto"/>
        <w:tabs>
          <w:tab w:val="left" w:pos="1393"/>
        </w:tabs>
        <w:spacing w:after="0" w:line="240" w:lineRule="auto"/>
        <w:ind w:left="20" w:right="-994" w:firstLine="700"/>
        <w:jc w:val="both"/>
        <w:rPr>
          <w:rFonts w:ascii="Times New Roman" w:hAnsi="Times New Roman" w:cs="Times New Roman"/>
          <w:b/>
          <w:sz w:val="23"/>
          <w:szCs w:val="23"/>
        </w:rPr>
      </w:pPr>
      <w:r w:rsidRPr="007B6771">
        <w:rPr>
          <w:rFonts w:ascii="Times New Roman" w:hAnsi="Times New Roman" w:cs="Times New Roman"/>
          <w:b/>
          <w:sz w:val="23"/>
          <w:szCs w:val="23"/>
        </w:rPr>
        <w:t xml:space="preserve">Порядок привлечения организатора процедуры закупки </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3"/>
          <w:szCs w:val="23"/>
        </w:rPr>
        <w:t xml:space="preserve">3.3.1. </w:t>
      </w:r>
      <w:proofErr w:type="gramStart"/>
      <w:r w:rsidRPr="007B6771">
        <w:rPr>
          <w:rFonts w:ascii="Times New Roman" w:hAnsi="Times New Roman" w:cs="Times New Roman"/>
          <w:sz w:val="23"/>
          <w:szCs w:val="23"/>
        </w:rPr>
        <w:t>Заказчик вправе привлечь Организатора процедуры закупки для осуществления процедуры закупки – разработки извещения о закупке, документации о закупке, изменений, вносимых в такое извещение и такую документацию, проекта договора, протоколов, составляемых в ходе закупки, а также иных документов; размещения информации о закупке в единой информационной системе и осуществления иных функций связанных с осуществлением процедуры закупки.</w:t>
      </w:r>
      <w:proofErr w:type="gramEnd"/>
      <w:r w:rsidRPr="007B6771">
        <w:rPr>
          <w:rFonts w:ascii="Times New Roman" w:hAnsi="Times New Roman" w:cs="Times New Roman"/>
          <w:sz w:val="23"/>
          <w:szCs w:val="23"/>
        </w:rPr>
        <w:t xml:space="preserve"> При этом создание комиссии по закупкам, определение сведений о начальной (максимальной) цене договора,</w:t>
      </w:r>
      <w:r w:rsidRPr="007B6771">
        <w:rPr>
          <w:rFonts w:ascii="Times New Roman" w:hAnsi="Times New Roman" w:cs="Times New Roman"/>
          <w:sz w:val="24"/>
          <w:szCs w:val="24"/>
        </w:rPr>
        <w:t xml:space="preserve"> утверждения извещения о закупке, документации о закупке, изменений вносимых в такое извещение и в такую документацию, разъяснение такой документации, определение условий закупки и их изменение, а также подписание договора осуществляется Организатором процедуры закупки. </w:t>
      </w:r>
    </w:p>
    <w:p w:rsidR="007B6771" w:rsidRPr="007B6771" w:rsidRDefault="007B6771" w:rsidP="007B6771">
      <w:pPr>
        <w:pStyle w:val="14"/>
        <w:tabs>
          <w:tab w:val="left" w:pos="1254"/>
        </w:tabs>
        <w:spacing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4"/>
          <w:szCs w:val="24"/>
        </w:rPr>
        <w:t xml:space="preserve">3.3.2. Организатор процедуры закупок осуществляет указанные в п. 3.3. функции от имени Заказчика. </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3.4. Организация закупок</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3.4.1. Для организации работы по размещению конкретной закупки работ или услуг руководители структурных подразделений направляют директору ООО «ЛКЭ» либо иному уполномоченному лицу Заявку на размещение закупки (в свободной форме) с приложением Технического задания, утвержденного директором ООО «ЛКЭ» либо иным уполномоченным лицом.</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Техническое задание должно содержать требования Заказчика:</w:t>
      </w:r>
    </w:p>
    <w:p w:rsidR="007B6771" w:rsidRPr="007B6771" w:rsidRDefault="007B6771" w:rsidP="007B6771">
      <w:pPr>
        <w:autoSpaceDE w:val="0"/>
        <w:autoSpaceDN w:val="0"/>
        <w:adjustRightInd w:val="0"/>
        <w:ind w:right="-994" w:firstLine="567"/>
        <w:jc w:val="both"/>
        <w:rPr>
          <w:bCs/>
        </w:rPr>
      </w:pPr>
      <w:proofErr w:type="gramStart"/>
      <w:r w:rsidRPr="007B6771">
        <w:t>- к  продукции, являющейся предметом закупки, в том числе сведения о наименовании, количестве продукции,</w:t>
      </w:r>
      <w:r w:rsidRPr="007B6771">
        <w:rPr>
          <w:bC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proofErr w:type="gramEnd"/>
      <w:r w:rsidRPr="007B6771">
        <w:rPr>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rsidRPr="007B6771">
        <w:t xml:space="preserve"> </w:t>
      </w:r>
      <w:r w:rsidRPr="007B6771">
        <w:lastRenderedPageBreak/>
        <w:t>сведения о начальной цене / начальная цена (в случае применения процедуры закупки – аукцион), источник финансирования и другие условия, являющиеся критериями закупки.</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к участникам закупки (поставщикам, подрядчикам, исполнителям);</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к условиям договора, его форме и структуре (проект договора);</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к процедурам закупки (способу закупки);</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предложения по критериям определения победителя закупки.</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3.4.2. Проведение закупки осуществляется на основании утвержденного и размещенного в Единой информационной системе плана закупок за исключением случаев, предусмотренных частью 15 статьи 4 Федерального закона от 18 июля 2011г. № 223-ФЗ «О закупках товаров, работ, услуг отдельными видами юридических лиц». Заказчик готовит и утверждает документацию и (или) извещение о закупке согласно требованиям настоящего Положения.</w:t>
      </w:r>
    </w:p>
    <w:p w:rsidR="007B6771" w:rsidRPr="007B6771" w:rsidRDefault="007B6771" w:rsidP="007B6771">
      <w:pPr>
        <w:pStyle w:val="ConsPlusNormal"/>
        <w:widowControl/>
        <w:ind w:right="-994" w:firstLine="567"/>
        <w:jc w:val="both"/>
        <w:rPr>
          <w:rFonts w:ascii="Times New Roman" w:hAnsi="Times New Roman" w:cs="Times New Roman"/>
          <w:b/>
          <w:sz w:val="24"/>
          <w:szCs w:val="24"/>
        </w:rPr>
      </w:pPr>
      <w:r w:rsidRPr="007B6771">
        <w:rPr>
          <w:rFonts w:ascii="Times New Roman" w:hAnsi="Times New Roman" w:cs="Times New Roman"/>
          <w:b/>
          <w:sz w:val="24"/>
          <w:szCs w:val="24"/>
        </w:rPr>
        <w:t xml:space="preserve">3.5. </w:t>
      </w:r>
      <w:proofErr w:type="gramStart"/>
      <w:r w:rsidRPr="007B6771">
        <w:rPr>
          <w:rFonts w:ascii="Times New Roman" w:hAnsi="Times New Roman" w:cs="Times New Roman"/>
          <w:b/>
          <w:sz w:val="24"/>
          <w:szCs w:val="24"/>
        </w:rPr>
        <w:t>Определение начальной (максимальной) цены договора (цены лота), цены договора, заключаемого с единственным поставщиком (исполнителем, подрядчиком).</w:t>
      </w:r>
      <w:proofErr w:type="gramEnd"/>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3.5.1. Начальная (максимальная) цена договора (цена лота) и цена договора, заключаемого с единственным поставщиком (исполнителем, подрядчиком) (далее в настоящем разделе - с единственным поставщиком) определяются и обосновываются заказчиком посредством применения следующего метода или нескольких следующих методов: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1) метод сопоставимых рыночных цен (анализа рынка);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2) нормативный метод;</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 проектно-сметный метод;</w:t>
      </w:r>
    </w:p>
    <w:p w:rsidR="007B6771" w:rsidRPr="007B6771" w:rsidRDefault="007B6771" w:rsidP="007B6771">
      <w:pPr>
        <w:pStyle w:val="ConsPlusNormal"/>
        <w:ind w:firstLine="567"/>
        <w:jc w:val="both"/>
        <w:rPr>
          <w:rFonts w:ascii="Times New Roman" w:hAnsi="Times New Roman" w:cs="Times New Roman"/>
          <w:sz w:val="24"/>
          <w:szCs w:val="24"/>
        </w:rPr>
      </w:pPr>
      <w:r w:rsidRPr="007B6771">
        <w:rPr>
          <w:rFonts w:ascii="Times New Roman" w:hAnsi="Times New Roman" w:cs="Times New Roman"/>
          <w:sz w:val="24"/>
          <w:szCs w:val="24"/>
        </w:rPr>
        <w:t>4) обоснование единственным ценовым предложением.</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3.5.2. </w:t>
      </w:r>
      <w:proofErr w:type="gramStart"/>
      <w:r w:rsidRPr="007B6771">
        <w:rPr>
          <w:rFonts w:ascii="Times New Roman" w:hAnsi="Times New Roman" w:cs="Times New Roman"/>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w:t>
      </w:r>
      <w:proofErr w:type="gramEnd"/>
      <w:r w:rsidRPr="007B6771">
        <w:rPr>
          <w:rFonts w:ascii="Times New Roman" w:hAnsi="Times New Roman" w:cs="Times New Roman"/>
          <w:sz w:val="24"/>
          <w:szCs w:val="24"/>
        </w:rPr>
        <w:t xml:space="preserve"> товаров, работ, услуг.</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Использование иных методов допускается в случаях, предусмотренных в настоящем разделе.</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3.5.3.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3.5.4. </w:t>
      </w:r>
      <w:proofErr w:type="gramStart"/>
      <w:r w:rsidRPr="007B6771">
        <w:rPr>
          <w:rFonts w:ascii="Times New Roman" w:hAnsi="Times New Roman" w:cs="Times New Roman"/>
          <w:sz w:val="24"/>
          <w:szCs w:val="24"/>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w:t>
      </w:r>
      <w:proofErr w:type="gramEnd"/>
    </w:p>
    <w:p w:rsidR="007B6771" w:rsidRPr="007B6771" w:rsidRDefault="007B6771" w:rsidP="007B6771">
      <w:pPr>
        <w:pStyle w:val="ConsPlusNormal"/>
        <w:ind w:right="-994" w:firstLine="0"/>
        <w:jc w:val="both"/>
        <w:rPr>
          <w:rFonts w:ascii="Times New Roman" w:hAnsi="Times New Roman" w:cs="Times New Roman"/>
          <w:sz w:val="24"/>
          <w:szCs w:val="24"/>
        </w:rPr>
      </w:pPr>
    </w:p>
    <w:p w:rsidR="007B6771" w:rsidRPr="007B6771" w:rsidRDefault="007B6771" w:rsidP="007B6771">
      <w:pPr>
        <w:pStyle w:val="ConsPlusNormal"/>
        <w:ind w:right="-994" w:firstLine="0"/>
        <w:jc w:val="both"/>
        <w:rPr>
          <w:rFonts w:ascii="Times New Roman" w:hAnsi="Times New Roman" w:cs="Times New Roman"/>
          <w:sz w:val="24"/>
          <w:szCs w:val="24"/>
        </w:rPr>
      </w:pPr>
    </w:p>
    <w:p w:rsidR="007B6771" w:rsidRPr="007B6771" w:rsidRDefault="007B6771" w:rsidP="007B6771">
      <w:pPr>
        <w:pStyle w:val="ConsPlusNormal"/>
        <w:ind w:right="-994" w:firstLine="0"/>
        <w:jc w:val="both"/>
        <w:rPr>
          <w:rFonts w:ascii="Times New Roman" w:hAnsi="Times New Roman" w:cs="Times New Roman"/>
          <w:sz w:val="24"/>
          <w:szCs w:val="24"/>
        </w:rPr>
      </w:pPr>
      <w:proofErr w:type="gramStart"/>
      <w:r w:rsidRPr="007B6771">
        <w:rPr>
          <w:rFonts w:ascii="Times New Roman" w:hAnsi="Times New Roman" w:cs="Times New Roman"/>
          <w:sz w:val="24"/>
          <w:szCs w:val="24"/>
        </w:rPr>
        <w:t>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публичных запросов цен товаров, работ, услуг в единой информационной системе, на официальном сайте заказчика, электронной торговой площадке или сервисе автоматизации снабжения.</w:t>
      </w:r>
      <w:proofErr w:type="gramEnd"/>
      <w:r w:rsidRPr="007B6771">
        <w:rPr>
          <w:rFonts w:ascii="Times New Roman" w:hAnsi="Times New Roman" w:cs="Times New Roman"/>
          <w:sz w:val="24"/>
          <w:szCs w:val="24"/>
        </w:rPr>
        <w:t xml:space="preserve"> Кроме того, может использоваться информация из истории ранее проведенных заказчиком закупок. При применении метода сопоставимых рыночных цен (анализа рынка) используется информация минимум из двух источников, при этом в качестве начальной (максимальной) цены принимается среднее значение.</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3.5.5. Идентичными товарами, работами, услугами признаются товары, работы, услуги, имеющие одинаковые технико-физические параметры.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3.5.6. Нормативный метод заключается в расчете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РФ, нормативными </w:t>
      </w:r>
      <w:r w:rsidRPr="007B6771">
        <w:rPr>
          <w:rFonts w:ascii="Times New Roman" w:hAnsi="Times New Roman" w:cs="Times New Roman"/>
          <w:sz w:val="24"/>
          <w:szCs w:val="24"/>
        </w:rPr>
        <w:lastRenderedPageBreak/>
        <w:t>правовыми актами субъектов РФ, муниципальными правовыми актами, актами и документами федеральных органов исполнительной власти, подведомственных им государственных (муниципальных) учреждений.</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3.5.7. </w:t>
      </w:r>
      <w:proofErr w:type="gramStart"/>
      <w:r w:rsidRPr="007B6771">
        <w:rPr>
          <w:rFonts w:ascii="Times New Roman" w:hAnsi="Times New Roman" w:cs="Times New Roman"/>
          <w:sz w:val="24"/>
          <w:szCs w:val="24"/>
        </w:rPr>
        <w:t>Проектно-сметный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w:t>
      </w:r>
      <w:proofErr w:type="gramEnd"/>
      <w:r w:rsidRPr="007B6771">
        <w:rPr>
          <w:rFonts w:ascii="Times New Roman" w:hAnsi="Times New Roman" w:cs="Times New Roman"/>
          <w:sz w:val="24"/>
          <w:szCs w:val="24"/>
        </w:rPr>
        <w:t xml:space="preserve">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Проектно-сметный метод может </w:t>
      </w:r>
      <w:proofErr w:type="gramStart"/>
      <w:r w:rsidRPr="007B6771">
        <w:rPr>
          <w:rFonts w:ascii="Times New Roman" w:hAnsi="Times New Roman" w:cs="Times New Roman"/>
          <w:sz w:val="24"/>
          <w:szCs w:val="24"/>
        </w:rPr>
        <w:t>применяться</w:t>
      </w:r>
      <w:proofErr w:type="gramEnd"/>
      <w:r w:rsidRPr="007B6771">
        <w:rPr>
          <w:rFonts w:ascii="Times New Roman" w:hAnsi="Times New Roman" w:cs="Times New Roman"/>
          <w:sz w:val="24"/>
          <w:szCs w:val="24"/>
        </w:rPr>
        <w:t xml:space="preserve"> в том числе при определении начальной (максимальной) цены договора, цены договора, заключаемого с единственным поставщиком на текущий ремонт зданий, строений, сооружений, помещений, а также в случаях, для которых предусмотрены государственные элементные сметные нормы.</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3.5.8. </w:t>
      </w:r>
      <w:proofErr w:type="gramStart"/>
      <w:r w:rsidRPr="007B6771">
        <w:rPr>
          <w:rFonts w:ascii="Times New Roman" w:hAnsi="Times New Roman" w:cs="Times New Roman"/>
          <w:sz w:val="24"/>
          <w:szCs w:val="24"/>
        </w:rPr>
        <w:t>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цены договора, заключаемого с единственным поставщиком (исполнителем, подрядчиком),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roofErr w:type="gramEnd"/>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3.5.9. </w:t>
      </w:r>
      <w:proofErr w:type="gramStart"/>
      <w:r w:rsidRPr="007B6771">
        <w:rPr>
          <w:rFonts w:ascii="Times New Roman" w:hAnsi="Times New Roman" w:cs="Times New Roman"/>
          <w:sz w:val="24"/>
          <w:szCs w:val="24"/>
        </w:rPr>
        <w:t>Начальная (максимальная) цена договора (цена лота), цена договора, заключаемого с единственным поставщиком (исполнителем, подрядчиком), цена единицы продукции, может указываться как с учетом, так и без учета налога на добавленную стоимость (далее - НДС).</w:t>
      </w:r>
      <w:proofErr w:type="gramEnd"/>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3.5.10. Условиями закупки может быть предусмотрено, что при проведении оценки и сопоставлении заявок комиссия производит оценку по цене, предложенной участниками, но без учета НДС (и иных видов налогов).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3.5.11. В случае</w:t>
      </w:r>
      <w:proofErr w:type="gramStart"/>
      <w:r w:rsidRPr="007B6771">
        <w:rPr>
          <w:rFonts w:ascii="Times New Roman" w:hAnsi="Times New Roman" w:cs="Times New Roman"/>
          <w:sz w:val="24"/>
          <w:szCs w:val="24"/>
        </w:rPr>
        <w:t>,</w:t>
      </w:r>
      <w:proofErr w:type="gramEnd"/>
      <w:r w:rsidRPr="007B6771">
        <w:rPr>
          <w:rFonts w:ascii="Times New Roman" w:hAnsi="Times New Roman" w:cs="Times New Roman"/>
          <w:sz w:val="24"/>
          <w:szCs w:val="24"/>
        </w:rPr>
        <w:t xml:space="preserve"> если предметом закупки является технически сложный товар, либо совместно с товаром предоставляется сопутствующая услуга (смешанный договор), то начальная (максимальная) цена договора (цена лота), цена договора, заключаемого с единственным поставщиком (исполнителем, подрядчиком), цена единицы продукции определяется как сумма цен на товар и соответствующие услуги, при этом цена каждого слагаемого определяется одним из методов, указанных в п. 3.5.1.</w:t>
      </w:r>
    </w:p>
    <w:p w:rsidR="007B6771" w:rsidRPr="007B6771" w:rsidRDefault="007B6771" w:rsidP="007B6771">
      <w:pPr>
        <w:pStyle w:val="ConsPlusNormal"/>
        <w:ind w:firstLine="567"/>
        <w:jc w:val="both"/>
        <w:rPr>
          <w:rFonts w:ascii="Times New Roman" w:hAnsi="Times New Roman" w:cs="Times New Roman"/>
          <w:sz w:val="24"/>
          <w:szCs w:val="24"/>
        </w:rPr>
      </w:pPr>
      <w:r w:rsidRPr="007B6771">
        <w:rPr>
          <w:rFonts w:ascii="Times New Roman" w:hAnsi="Times New Roman" w:cs="Times New Roman"/>
          <w:sz w:val="24"/>
          <w:szCs w:val="24"/>
        </w:rPr>
        <w:t>3.5.12. Заказчик вправе для обоснования цены договора, заключаемого с единственным поставщиком (подрядчиком, исполнителем) использовать единственное ценовое предложение в случаях если:</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в случаях, если обоснование начальной (максимальной) цены методами, указанными в п.3.5.1. Положения, невозможно (</w:t>
      </w:r>
      <w:proofErr w:type="gramStart"/>
      <w:r w:rsidRPr="007B6771">
        <w:rPr>
          <w:rFonts w:ascii="Times New Roman" w:hAnsi="Times New Roman" w:cs="Times New Roman"/>
          <w:sz w:val="24"/>
          <w:szCs w:val="24"/>
        </w:rPr>
        <w:t>осуществляется</w:t>
      </w:r>
      <w:proofErr w:type="gramEnd"/>
      <w:r w:rsidRPr="007B6771">
        <w:rPr>
          <w:rFonts w:ascii="Times New Roman" w:hAnsi="Times New Roman" w:cs="Times New Roman"/>
          <w:sz w:val="24"/>
          <w:szCs w:val="24"/>
        </w:rPr>
        <w:t xml:space="preserve"> где исключительные права в отношении товаров (работ, услуг) принадлежат определенному поставщику, закупка неисключительных прав на использование программ ЭВМ и пр.).</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w:t>
      </w:r>
      <w:proofErr w:type="gramStart"/>
      <w:r w:rsidRPr="007B6771">
        <w:rPr>
          <w:rFonts w:ascii="Times New Roman" w:hAnsi="Times New Roman" w:cs="Times New Roman"/>
          <w:sz w:val="24"/>
          <w:szCs w:val="24"/>
        </w:rPr>
        <w:t>о</w:t>
      </w:r>
      <w:proofErr w:type="gramEnd"/>
      <w:r w:rsidRPr="007B6771">
        <w:rPr>
          <w:rFonts w:ascii="Times New Roman" w:hAnsi="Times New Roman" w:cs="Times New Roman"/>
          <w:sz w:val="24"/>
          <w:szCs w:val="24"/>
        </w:rPr>
        <w:t>существляется аварийная поставка;</w:t>
      </w:r>
    </w:p>
    <w:p w:rsidR="007B6771" w:rsidRPr="007B6771" w:rsidRDefault="007B6771" w:rsidP="007B6771">
      <w:pPr>
        <w:pStyle w:val="14"/>
        <w:tabs>
          <w:tab w:val="left" w:pos="1254"/>
        </w:tabs>
        <w:spacing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сумма поставки не превышает 100 тысяч рублей.</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договор заключается с физическим лицом.</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осуществляется закупка, предметом которой является поставка новогодних подарков для детей сотрудников Заказчика;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заключается договор на оказание физкультурно-оздоровительных услуг, а так же услуг по: обучению персонала; прохождению сотрудниками медицинских осмотров; организации детского отдыха; оказание медицинских услуг детям сотрудников; оказание услуг по физической охране объектов Заказчика; организации массовых мероприятий, подготовке видеосюжетов и размещению материалов в средствах массовых информаций.</w:t>
      </w:r>
    </w:p>
    <w:p w:rsidR="007B6771" w:rsidRPr="007B6771" w:rsidRDefault="007B6771" w:rsidP="007B6771">
      <w:pPr>
        <w:pStyle w:val="ConsPlusNormal"/>
        <w:ind w:right="-994" w:firstLine="567"/>
        <w:jc w:val="both"/>
        <w:rPr>
          <w:rFonts w:ascii="Times New Roman" w:hAnsi="Times New Roman" w:cs="Times New Roman"/>
          <w:b/>
          <w:sz w:val="24"/>
          <w:szCs w:val="24"/>
        </w:rPr>
      </w:pPr>
      <w:r w:rsidRPr="007B6771">
        <w:rPr>
          <w:rFonts w:ascii="Times New Roman" w:hAnsi="Times New Roman" w:cs="Times New Roman"/>
          <w:b/>
          <w:sz w:val="24"/>
          <w:szCs w:val="24"/>
        </w:rPr>
        <w:t>3.6. Порядок определения сроков оплаты заказчиком поставленного товара, выполненной работы (ее результатов), оказанной услуги.</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3.6.1.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7B6771">
        <w:rPr>
          <w:rFonts w:ascii="Times New Roman" w:hAnsi="Times New Roman" w:cs="Times New Roman"/>
          <w:sz w:val="24"/>
          <w:szCs w:val="24"/>
        </w:rPr>
        <w:t>с даты приемки</w:t>
      </w:r>
      <w:proofErr w:type="gramEnd"/>
      <w:r w:rsidRPr="007B6771">
        <w:rPr>
          <w:rFonts w:ascii="Times New Roman" w:hAnsi="Times New Roman" w:cs="Times New Roman"/>
          <w:sz w:val="24"/>
          <w:szCs w:val="24"/>
        </w:rPr>
        <w:t xml:space="preserve"> поставленного товара, выполненной работы (ее результатов), оказанной услуги.</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lastRenderedPageBreak/>
        <w:t>3.6.2. Срок оплаты, отличный от срока, установленного в п.3.6.1, может быть установлен в следующих случаях:</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а.)  При заключении договора по результатам проведения конкурса или аукциона, срок оплаты заказчиком поставленного товара, выполненной работы (ее результатов), оказанной услуги должен составлять не более 180 календарных дней.</w:t>
      </w:r>
    </w:p>
    <w:p w:rsidR="007B6771" w:rsidRPr="007B6771" w:rsidRDefault="007B6771" w:rsidP="007B6771">
      <w:pPr>
        <w:pStyle w:val="ConsPlusNormal"/>
        <w:ind w:right="-994"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б</w:t>
      </w:r>
      <w:proofErr w:type="gramEnd"/>
      <w:r w:rsidRPr="007B6771">
        <w:rPr>
          <w:rFonts w:ascii="Times New Roman" w:hAnsi="Times New Roman" w:cs="Times New Roman"/>
          <w:sz w:val="24"/>
          <w:szCs w:val="24"/>
        </w:rPr>
        <w:t>.) При заключении договора по результатам проведения запроса предложений или запроса котировок, срок оплаты заказчиком поставленного товара, выполненной работы (ее результатов), оказанной услуги должен составлять не более 90 календарных дней.</w:t>
      </w:r>
    </w:p>
    <w:p w:rsidR="007B6771" w:rsidRPr="007B6771" w:rsidRDefault="007B6771" w:rsidP="007B6771">
      <w:pPr>
        <w:pStyle w:val="ConsPlusNormal"/>
        <w:ind w:right="-994"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в</w:t>
      </w:r>
      <w:proofErr w:type="gramEnd"/>
      <w:r w:rsidRPr="007B6771">
        <w:rPr>
          <w:rFonts w:ascii="Times New Roman" w:hAnsi="Times New Roman" w:cs="Times New Roman"/>
          <w:sz w:val="24"/>
          <w:szCs w:val="24"/>
        </w:rPr>
        <w:t>.) При заключении договора по результатам проведения запроса коммерческих предложений или запроса ценовых котировок, срок оплаты заказчиком поставленного товара, выполненной работы (ее результатов), оказанной услуги должен составлять не более 60 календарных дней.</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г.) При заключении договора по результатам закупки у единственного поставщика, срок оплаты заказчиком поставленного товара, выполненной работы (ее результатов), оказанной услуги может быть установлен в соответствии с предложением поставщика.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3.6.3. Сроки оплаты предусмотренные п.3.6.2 могут быть установлены при осуществлении закупки товаров, работ, услуг из следующего перечня, в соответствии с общероссийским классификатором продукции по видам экономической деятельности (ОКПД</w:t>
      </w:r>
      <w:proofErr w:type="gramStart"/>
      <w:r w:rsidRPr="007B6771">
        <w:rPr>
          <w:rFonts w:ascii="Times New Roman" w:hAnsi="Times New Roman" w:cs="Times New Roman"/>
          <w:sz w:val="24"/>
          <w:szCs w:val="24"/>
        </w:rPr>
        <w:t>2</w:t>
      </w:r>
      <w:proofErr w:type="gramEnd"/>
      <w:r w:rsidRPr="007B6771">
        <w:rPr>
          <w:rFonts w:ascii="Times New Roman" w:hAnsi="Times New Roman" w:cs="Times New Roman"/>
          <w:sz w:val="24"/>
          <w:szCs w:val="24"/>
        </w:rPr>
        <w:t>):</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A</w:t>
      </w:r>
      <w:r w:rsidRPr="007B6771">
        <w:rPr>
          <w:rFonts w:ascii="Times New Roman" w:hAnsi="Times New Roman" w:cs="Times New Roman"/>
          <w:sz w:val="24"/>
          <w:szCs w:val="24"/>
        </w:rPr>
        <w:tab/>
        <w:t>Продукция сельского, лесного и рыбного хозяйства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B</w:t>
      </w:r>
      <w:r w:rsidRPr="007B6771">
        <w:rPr>
          <w:rFonts w:ascii="Times New Roman" w:hAnsi="Times New Roman" w:cs="Times New Roman"/>
          <w:sz w:val="24"/>
          <w:szCs w:val="24"/>
        </w:rPr>
        <w:tab/>
        <w:t>Продукция горнодобывающих производств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C</w:t>
      </w:r>
      <w:r w:rsidRPr="007B6771">
        <w:rPr>
          <w:rFonts w:ascii="Times New Roman" w:hAnsi="Times New Roman" w:cs="Times New Roman"/>
          <w:sz w:val="24"/>
          <w:szCs w:val="24"/>
        </w:rPr>
        <w:tab/>
        <w:t>Продукция обрабатывающих производств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D</w:t>
      </w:r>
      <w:r w:rsidRPr="007B6771">
        <w:rPr>
          <w:rFonts w:ascii="Times New Roman" w:hAnsi="Times New Roman" w:cs="Times New Roman"/>
          <w:sz w:val="24"/>
          <w:szCs w:val="24"/>
        </w:rPr>
        <w:tab/>
        <w:t>Электроэнергия, газ, пар и кондиционирование воздуха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E</w:t>
      </w:r>
      <w:r w:rsidRPr="007B6771">
        <w:rPr>
          <w:rFonts w:ascii="Times New Roman" w:hAnsi="Times New Roman" w:cs="Times New Roman"/>
          <w:sz w:val="24"/>
          <w:szCs w:val="24"/>
        </w:rPr>
        <w:tab/>
        <w:t>Водоснабжение; водоотведение, услуги по удалению и рекультивации отходов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F</w:t>
      </w:r>
      <w:r w:rsidRPr="007B6771">
        <w:rPr>
          <w:rFonts w:ascii="Times New Roman" w:hAnsi="Times New Roman" w:cs="Times New Roman"/>
          <w:sz w:val="24"/>
          <w:szCs w:val="24"/>
        </w:rPr>
        <w:tab/>
      </w:r>
      <w:r w:rsidRPr="007B6771">
        <w:rPr>
          <w:rFonts w:ascii="Times New Roman" w:hAnsi="Times New Roman" w:cs="Times New Roman"/>
          <w:sz w:val="24"/>
          <w:szCs w:val="24"/>
        </w:rPr>
        <w:tab/>
        <w:t>Сооружения и строительные работы</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G</w:t>
      </w:r>
      <w:r w:rsidRPr="007B6771">
        <w:rPr>
          <w:rFonts w:ascii="Times New Roman" w:hAnsi="Times New Roman" w:cs="Times New Roman"/>
          <w:sz w:val="24"/>
          <w:szCs w:val="24"/>
        </w:rPr>
        <w:tab/>
        <w:t>Услуги по оптовой и розничной торговле; услуги по ремонту автотранспортных средств и мотоциклов</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H</w:t>
      </w:r>
      <w:r w:rsidRPr="007B6771">
        <w:rPr>
          <w:rFonts w:ascii="Times New Roman" w:hAnsi="Times New Roman" w:cs="Times New Roman"/>
          <w:sz w:val="24"/>
          <w:szCs w:val="24"/>
        </w:rPr>
        <w:tab/>
        <w:t>Услуги транспорта и складского хозяйства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I</w:t>
      </w:r>
      <w:r w:rsidRPr="007B6771">
        <w:rPr>
          <w:rFonts w:ascii="Times New Roman" w:hAnsi="Times New Roman" w:cs="Times New Roman"/>
          <w:sz w:val="24"/>
          <w:szCs w:val="24"/>
        </w:rPr>
        <w:tab/>
      </w:r>
      <w:r w:rsidRPr="007B6771">
        <w:rPr>
          <w:rFonts w:ascii="Times New Roman" w:hAnsi="Times New Roman" w:cs="Times New Roman"/>
          <w:sz w:val="24"/>
          <w:szCs w:val="24"/>
        </w:rPr>
        <w:tab/>
        <w:t>Услуги гостиничного хозяйства и общественного питания</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J</w:t>
      </w:r>
      <w:r w:rsidRPr="007B6771">
        <w:rPr>
          <w:rFonts w:ascii="Times New Roman" w:hAnsi="Times New Roman" w:cs="Times New Roman"/>
          <w:sz w:val="24"/>
          <w:szCs w:val="24"/>
        </w:rPr>
        <w:tab/>
      </w:r>
      <w:r w:rsidRPr="007B6771">
        <w:rPr>
          <w:rFonts w:ascii="Times New Roman" w:hAnsi="Times New Roman" w:cs="Times New Roman"/>
          <w:sz w:val="24"/>
          <w:szCs w:val="24"/>
        </w:rPr>
        <w:tab/>
        <w:t>Услуги в области информации и связи</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K</w:t>
      </w:r>
      <w:r w:rsidRPr="007B6771">
        <w:rPr>
          <w:rFonts w:ascii="Times New Roman" w:hAnsi="Times New Roman" w:cs="Times New Roman"/>
          <w:sz w:val="24"/>
          <w:szCs w:val="24"/>
        </w:rPr>
        <w:tab/>
        <w:t>Услуги финансовые и страховые</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L</w:t>
      </w:r>
      <w:r w:rsidRPr="007B6771">
        <w:rPr>
          <w:rFonts w:ascii="Times New Roman" w:hAnsi="Times New Roman" w:cs="Times New Roman"/>
          <w:sz w:val="24"/>
          <w:szCs w:val="24"/>
        </w:rPr>
        <w:tab/>
        <w:t>Услуги, связанные с недвижимым имуществом</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M</w:t>
      </w:r>
      <w:r w:rsidRPr="007B6771">
        <w:rPr>
          <w:rFonts w:ascii="Times New Roman" w:hAnsi="Times New Roman" w:cs="Times New Roman"/>
          <w:sz w:val="24"/>
          <w:szCs w:val="24"/>
        </w:rPr>
        <w:tab/>
        <w:t>Услуги, связанные с научной, инженерно-технической и профессиональной деятельностью</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N</w:t>
      </w:r>
      <w:r w:rsidRPr="007B6771">
        <w:rPr>
          <w:rFonts w:ascii="Times New Roman" w:hAnsi="Times New Roman" w:cs="Times New Roman"/>
          <w:sz w:val="24"/>
          <w:szCs w:val="24"/>
        </w:rPr>
        <w:tab/>
        <w:t>Услуги административные и вспомогательные</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O</w:t>
      </w:r>
      <w:r w:rsidRPr="007B6771">
        <w:rPr>
          <w:rFonts w:ascii="Times New Roman" w:hAnsi="Times New Roman" w:cs="Times New Roman"/>
          <w:sz w:val="24"/>
          <w:szCs w:val="24"/>
        </w:rPr>
        <w:tab/>
        <w:t xml:space="preserve">Услуги в сфере государственного управления и обеспечения военной безопасности; </w:t>
      </w:r>
    </w:p>
    <w:p w:rsidR="007B6771" w:rsidRPr="007B6771" w:rsidRDefault="007B6771" w:rsidP="007B6771">
      <w:pPr>
        <w:pStyle w:val="ConsPlusNormal"/>
        <w:ind w:right="-994" w:firstLine="567"/>
        <w:jc w:val="both"/>
        <w:rPr>
          <w:rFonts w:ascii="Times New Roman" w:hAnsi="Times New Roman" w:cs="Times New Roman"/>
          <w:sz w:val="24"/>
          <w:szCs w:val="24"/>
        </w:rPr>
      </w:pPr>
    </w:p>
    <w:p w:rsidR="007B6771" w:rsidRPr="007B6771" w:rsidRDefault="007B6771" w:rsidP="007B6771">
      <w:pPr>
        <w:pStyle w:val="ConsPlusNormal"/>
        <w:ind w:right="-994" w:firstLine="567"/>
        <w:jc w:val="both"/>
        <w:rPr>
          <w:rFonts w:ascii="Times New Roman" w:hAnsi="Times New Roman" w:cs="Times New Roman"/>
          <w:sz w:val="24"/>
          <w:szCs w:val="24"/>
        </w:rPr>
      </w:pP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услуги по обязательному социальному обеспечению</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P</w:t>
      </w:r>
      <w:r w:rsidRPr="007B6771">
        <w:rPr>
          <w:rFonts w:ascii="Times New Roman" w:hAnsi="Times New Roman" w:cs="Times New Roman"/>
          <w:sz w:val="24"/>
          <w:szCs w:val="24"/>
        </w:rPr>
        <w:tab/>
      </w:r>
      <w:r w:rsidRPr="007B6771">
        <w:rPr>
          <w:rFonts w:ascii="Times New Roman" w:hAnsi="Times New Roman" w:cs="Times New Roman"/>
          <w:sz w:val="24"/>
          <w:szCs w:val="24"/>
        </w:rPr>
        <w:tab/>
        <w:t>Услуги в области образования</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Q</w:t>
      </w:r>
      <w:r w:rsidRPr="007B6771">
        <w:rPr>
          <w:rFonts w:ascii="Times New Roman" w:hAnsi="Times New Roman" w:cs="Times New Roman"/>
          <w:sz w:val="24"/>
          <w:szCs w:val="24"/>
        </w:rPr>
        <w:tab/>
        <w:t>Услуги в области здравоохранения и социальные услуги</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R</w:t>
      </w:r>
      <w:r w:rsidRPr="007B6771">
        <w:rPr>
          <w:rFonts w:ascii="Times New Roman" w:hAnsi="Times New Roman" w:cs="Times New Roman"/>
          <w:sz w:val="24"/>
          <w:szCs w:val="24"/>
        </w:rPr>
        <w:tab/>
        <w:t>Услуги в области искусства, развлечений, отдыха и спорта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S</w:t>
      </w:r>
      <w:r w:rsidRPr="007B6771">
        <w:rPr>
          <w:rFonts w:ascii="Times New Roman" w:hAnsi="Times New Roman" w:cs="Times New Roman"/>
          <w:sz w:val="24"/>
          <w:szCs w:val="24"/>
        </w:rPr>
        <w:tab/>
      </w:r>
      <w:r w:rsidRPr="007B6771">
        <w:rPr>
          <w:rFonts w:ascii="Times New Roman" w:hAnsi="Times New Roman" w:cs="Times New Roman"/>
          <w:sz w:val="24"/>
          <w:szCs w:val="24"/>
        </w:rPr>
        <w:tab/>
        <w:t>Услуги общественных организаций; прочие услуги для населения</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T</w:t>
      </w:r>
      <w:r w:rsidRPr="007B6771">
        <w:rPr>
          <w:rFonts w:ascii="Times New Roman" w:hAnsi="Times New Roman" w:cs="Times New Roman"/>
          <w:sz w:val="24"/>
          <w:szCs w:val="24"/>
        </w:rPr>
        <w:tab/>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p w:rsidR="007B6771" w:rsidRPr="007B6771" w:rsidRDefault="007B6771" w:rsidP="007B6771">
      <w:pPr>
        <w:pStyle w:val="ConsPlusNorma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U</w:t>
      </w:r>
      <w:r w:rsidRPr="007B6771">
        <w:rPr>
          <w:rFonts w:ascii="Times New Roman" w:hAnsi="Times New Roman" w:cs="Times New Roman"/>
          <w:sz w:val="24"/>
          <w:szCs w:val="24"/>
        </w:rPr>
        <w:tab/>
        <w:t>Услуги, предоставляемые экстерриториальными организациями и органами</w:t>
      </w:r>
    </w:p>
    <w:p w:rsidR="007B6771" w:rsidRPr="007B6771" w:rsidRDefault="007B6771" w:rsidP="007B6771">
      <w:pPr>
        <w:pStyle w:val="110"/>
        <w:keepNext/>
        <w:keepLines/>
        <w:shd w:val="clear" w:color="auto" w:fill="auto"/>
        <w:spacing w:after="0" w:line="360" w:lineRule="auto"/>
        <w:ind w:right="-994" w:firstLine="567"/>
        <w:jc w:val="center"/>
        <w:rPr>
          <w:rStyle w:val="1100"/>
          <w:b/>
          <w:sz w:val="24"/>
          <w:szCs w:val="24"/>
        </w:rPr>
      </w:pPr>
    </w:p>
    <w:p w:rsidR="007B6771" w:rsidRPr="007B6771" w:rsidRDefault="007B6771" w:rsidP="007B6771">
      <w:pPr>
        <w:pStyle w:val="110"/>
        <w:keepNext/>
        <w:keepLines/>
        <w:shd w:val="clear" w:color="auto" w:fill="auto"/>
        <w:spacing w:after="0" w:line="240" w:lineRule="auto"/>
        <w:ind w:right="-994" w:firstLine="567"/>
        <w:jc w:val="center"/>
        <w:rPr>
          <w:rFonts w:ascii="Times New Roman" w:hAnsi="Times New Roman" w:cs="Times New Roman"/>
          <w:b/>
          <w:sz w:val="24"/>
          <w:szCs w:val="24"/>
        </w:rPr>
      </w:pPr>
      <w:r w:rsidRPr="007B6771">
        <w:rPr>
          <w:rStyle w:val="1100"/>
          <w:b/>
          <w:sz w:val="24"/>
          <w:szCs w:val="24"/>
        </w:rPr>
        <w:t>4.</w:t>
      </w:r>
      <w:r w:rsidRPr="007B6771">
        <w:rPr>
          <w:rFonts w:ascii="Times New Roman" w:hAnsi="Times New Roman" w:cs="Times New Roman"/>
          <w:b/>
          <w:sz w:val="24"/>
          <w:szCs w:val="24"/>
        </w:rPr>
        <w:t xml:space="preserve"> Планирование закупок.</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4.1. Планирование закупок осуществляется каждым структурным подразделением самостоятельно путем составления Планов закупок на очередной финансовый год (далее – Планы закупок) в порядке и сроки, предусмотренные Регламентом планирования закупок товаров, работ, услуг. Планы закупок определяют предмет, сроки и способ размещения закупок, сроки предостав</w:t>
      </w:r>
      <w:r w:rsidRPr="007B6771">
        <w:rPr>
          <w:rFonts w:ascii="Times New Roman" w:hAnsi="Times New Roman" w:cs="Times New Roman"/>
          <w:sz w:val="24"/>
          <w:szCs w:val="24"/>
        </w:rPr>
        <w:softHyphen/>
        <w:t>ления структурными подразделениями заявок на размещение заказа</w:t>
      </w:r>
    </w:p>
    <w:p w:rsidR="007B6771" w:rsidRPr="007B6771" w:rsidRDefault="007B6771" w:rsidP="007B6771">
      <w:pPr>
        <w:pStyle w:val="ConsPlusNormal"/>
        <w:widowControl/>
        <w:ind w:right="-994" w:firstLine="708"/>
        <w:jc w:val="both"/>
        <w:rPr>
          <w:rFonts w:ascii="Times New Roman" w:hAnsi="Times New Roman" w:cs="Times New Roman"/>
          <w:sz w:val="24"/>
          <w:szCs w:val="24"/>
        </w:rPr>
      </w:pPr>
      <w:r w:rsidRPr="007B6771">
        <w:rPr>
          <w:rFonts w:ascii="Times New Roman" w:hAnsi="Times New Roman" w:cs="Times New Roman"/>
          <w:sz w:val="24"/>
          <w:szCs w:val="24"/>
        </w:rPr>
        <w:lastRenderedPageBreak/>
        <w:t xml:space="preserve">Планы закупок подписываются для структурных подразделений ООО «ЛКЭ» - начальниками структурных подразделений, и направляются для составления Сводного плана закупок для нужд ООО «ЛКЭ» ответственному лицу, назначенному Приказом директора ООО «ЛКЭ». </w:t>
      </w:r>
    </w:p>
    <w:p w:rsidR="007B6771" w:rsidRPr="007B6771" w:rsidRDefault="007B6771" w:rsidP="007B6771">
      <w:pPr>
        <w:pStyle w:val="ConsPlusNormal"/>
        <w:widowControl/>
        <w:ind w:right="-994" w:firstLine="708"/>
        <w:jc w:val="both"/>
        <w:rPr>
          <w:rFonts w:ascii="Times New Roman" w:hAnsi="Times New Roman" w:cs="Times New Roman"/>
          <w:sz w:val="24"/>
          <w:szCs w:val="24"/>
        </w:rPr>
      </w:pPr>
      <w:r w:rsidRPr="007B6771">
        <w:rPr>
          <w:rFonts w:ascii="Times New Roman" w:hAnsi="Times New Roman" w:cs="Times New Roman"/>
          <w:sz w:val="24"/>
          <w:szCs w:val="24"/>
        </w:rPr>
        <w:t>4.2. Сводный план закупок товаров (работ, услуг) для нужд ООО «ЛКЭ» на очередной финансовый год (далее – сводный план) утверждается директором ООО «ЛКЭ», либо иным уполномоченным лицом.</w:t>
      </w:r>
    </w:p>
    <w:p w:rsidR="007B6771" w:rsidRPr="007B6771" w:rsidRDefault="007B6771" w:rsidP="007B6771">
      <w:pPr>
        <w:pStyle w:val="ConsPlusNormal"/>
        <w:widowControl/>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Формирование плана закупки, а также его размещение в ЕИС осуществляется заказчиком в соответствии с требованиями, установленными постановлением Правительства Российской Федерации от 17.09.2012 г. N 932 "Об утверждении Правил формирования плана закупки товаров (работ, услуг) и требований к форме такого плана" в течение 10 календарных дней </w:t>
      </w:r>
      <w:proofErr w:type="gramStart"/>
      <w:r w:rsidRPr="007B6771">
        <w:rPr>
          <w:rFonts w:ascii="Times New Roman" w:hAnsi="Times New Roman" w:cs="Times New Roman"/>
          <w:sz w:val="24"/>
          <w:szCs w:val="24"/>
        </w:rPr>
        <w:t>с даты утверждения</w:t>
      </w:r>
      <w:proofErr w:type="gramEnd"/>
      <w:r w:rsidRPr="007B6771">
        <w:rPr>
          <w:rFonts w:ascii="Times New Roman" w:hAnsi="Times New Roman" w:cs="Times New Roman"/>
          <w:sz w:val="24"/>
          <w:szCs w:val="24"/>
        </w:rPr>
        <w:t xml:space="preserve"> плана. Размещение плана закупки в единой информационной системе осуществляется не позднее 31 декабря текущего календарного года. </w:t>
      </w:r>
    </w:p>
    <w:p w:rsidR="007B6771" w:rsidRPr="007B6771" w:rsidRDefault="007B6771" w:rsidP="007B6771">
      <w:pPr>
        <w:pStyle w:val="ConsPlusNormal"/>
        <w:widowControl/>
        <w:ind w:right="-994" w:firstLine="708"/>
        <w:jc w:val="both"/>
        <w:rPr>
          <w:rFonts w:ascii="Times New Roman" w:hAnsi="Times New Roman" w:cs="Times New Roman"/>
          <w:sz w:val="24"/>
          <w:szCs w:val="24"/>
        </w:rPr>
      </w:pPr>
      <w:r w:rsidRPr="007B6771">
        <w:rPr>
          <w:rFonts w:ascii="Times New Roman" w:hAnsi="Times New Roman" w:cs="Times New Roman"/>
          <w:sz w:val="24"/>
          <w:szCs w:val="24"/>
        </w:rPr>
        <w:t>План закупки является основным плановым документом в сфере закупок. План закупки утверждается заказчиком не менее чем на один год. 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rsidR="007B6771" w:rsidRPr="007B6771" w:rsidRDefault="007B6771" w:rsidP="007B6771">
      <w:pPr>
        <w:pStyle w:val="14"/>
        <w:shd w:val="clear" w:color="auto" w:fill="auto"/>
        <w:tabs>
          <w:tab w:val="left" w:pos="1254"/>
        </w:tabs>
        <w:spacing w:after="0"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4"/>
          <w:szCs w:val="24"/>
        </w:rPr>
        <w:t>Корректировка плана закупки может осуществляться в следующих случаях:</w:t>
      </w:r>
    </w:p>
    <w:p w:rsidR="007B6771" w:rsidRPr="007B6771" w:rsidRDefault="007B6771" w:rsidP="007B6771">
      <w:pPr>
        <w:pStyle w:val="14"/>
        <w:shd w:val="clear" w:color="auto" w:fill="auto"/>
        <w:tabs>
          <w:tab w:val="left" w:pos="1254"/>
        </w:tabs>
        <w:spacing w:after="0"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4"/>
          <w:szCs w:val="24"/>
        </w:rPr>
        <w:t>а) изменения потребности в продукции, в том числе сроков их приобретения, способа осуществления закупки и срока исполнения договора;</w:t>
      </w:r>
    </w:p>
    <w:p w:rsidR="007B6771" w:rsidRPr="007B6771" w:rsidRDefault="007B6771" w:rsidP="007B6771">
      <w:pPr>
        <w:pStyle w:val="14"/>
        <w:shd w:val="clear" w:color="auto" w:fill="auto"/>
        <w:tabs>
          <w:tab w:val="left" w:pos="1254"/>
        </w:tabs>
        <w:spacing w:after="0"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4"/>
          <w:szCs w:val="24"/>
        </w:rPr>
        <w:t>б) изменения более чем на 10 процентов начальной (максимальной) цены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7B6771" w:rsidRPr="007B6771" w:rsidRDefault="007B6771" w:rsidP="007B6771">
      <w:pPr>
        <w:pStyle w:val="14"/>
        <w:shd w:val="clear" w:color="auto" w:fill="auto"/>
        <w:tabs>
          <w:tab w:val="left" w:pos="1254"/>
        </w:tabs>
        <w:spacing w:after="0"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в) при возникновении необходимости корректировки, исправления, уточнения ранее внесенных сведений;</w:t>
      </w:r>
    </w:p>
    <w:p w:rsidR="007B6771" w:rsidRPr="007B6771" w:rsidRDefault="007B6771" w:rsidP="007B6771">
      <w:pPr>
        <w:pStyle w:val="14"/>
        <w:shd w:val="clear" w:color="auto" w:fill="auto"/>
        <w:tabs>
          <w:tab w:val="left" w:pos="1254"/>
        </w:tabs>
        <w:spacing w:after="0"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г) в иных случаях, установленных настоящим Положением.</w:t>
      </w:r>
    </w:p>
    <w:p w:rsidR="007B6771" w:rsidRPr="007B6771" w:rsidRDefault="007B6771" w:rsidP="007B6771">
      <w:pPr>
        <w:pStyle w:val="14"/>
        <w:shd w:val="clear" w:color="auto" w:fill="auto"/>
        <w:tabs>
          <w:tab w:val="left" w:pos="1254"/>
        </w:tabs>
        <w:spacing w:after="0"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Заказчик может вносить изменения (корректировки) в план закупок в течение всего периода его действия, в</w:t>
      </w:r>
      <w:r w:rsidRPr="007B6771">
        <w:rPr>
          <w:rFonts w:ascii="Times New Roman" w:hAnsi="Times New Roman" w:cs="Times New Roman"/>
          <w:i/>
          <w:sz w:val="24"/>
          <w:szCs w:val="24"/>
        </w:rPr>
        <w:t xml:space="preserve"> </w:t>
      </w:r>
      <w:r w:rsidRPr="007B6771">
        <w:rPr>
          <w:rFonts w:ascii="Times New Roman" w:hAnsi="Times New Roman" w:cs="Times New Roman"/>
          <w:sz w:val="24"/>
          <w:szCs w:val="24"/>
        </w:rPr>
        <w:t>любое время до дня объявления о начале предполагаемой закупки</w:t>
      </w:r>
      <w:r w:rsidRPr="007B6771">
        <w:rPr>
          <w:rFonts w:ascii="Times New Roman" w:hAnsi="Times New Roman" w:cs="Times New Roman"/>
          <w:i/>
          <w:sz w:val="24"/>
          <w:szCs w:val="24"/>
        </w:rPr>
        <w:t>.</w:t>
      </w:r>
      <w:r w:rsidRPr="007B6771">
        <w:rPr>
          <w:rFonts w:ascii="Times New Roman" w:hAnsi="Times New Roman" w:cs="Times New Roman"/>
          <w:sz w:val="24"/>
          <w:szCs w:val="24"/>
        </w:rPr>
        <w:t xml:space="preserve"> Изменения в план закупок могут быть внесены также в день объявления закупки, но временем ранее.</w:t>
      </w:r>
    </w:p>
    <w:p w:rsidR="007B6771" w:rsidRPr="007B6771" w:rsidRDefault="007B6771" w:rsidP="007B6771">
      <w:pPr>
        <w:pStyle w:val="14"/>
        <w:shd w:val="clear" w:color="auto" w:fill="auto"/>
        <w:tabs>
          <w:tab w:val="left" w:pos="1254"/>
        </w:tabs>
        <w:spacing w:after="0"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4.3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7B6771" w:rsidRPr="007B6771" w:rsidRDefault="007B6771" w:rsidP="007B6771">
      <w:pPr>
        <w:pStyle w:val="14"/>
        <w:shd w:val="clear" w:color="auto" w:fill="auto"/>
        <w:tabs>
          <w:tab w:val="left" w:pos="1254"/>
        </w:tabs>
        <w:spacing w:after="0" w:line="240" w:lineRule="auto"/>
        <w:ind w:right="-994" w:firstLine="709"/>
        <w:jc w:val="both"/>
        <w:rPr>
          <w:rFonts w:ascii="Times New Roman" w:hAnsi="Times New Roman" w:cs="Times New Roman"/>
          <w:sz w:val="24"/>
          <w:szCs w:val="24"/>
        </w:rPr>
      </w:pPr>
      <w:r w:rsidRPr="007B6771">
        <w:rPr>
          <w:rFonts w:ascii="Times New Roman" w:hAnsi="Times New Roman" w:cs="Times New Roman"/>
          <w:sz w:val="24"/>
          <w:szCs w:val="24"/>
        </w:rPr>
        <w:t>4.4. Заказчик осуществляет планирование закупок у субъектов малого и среднего предпринимательства в объеме, установленным Постановлением Правительства Российской Федерации от 11 декабря 2014 г. № 1352</w:t>
      </w:r>
    </w:p>
    <w:p w:rsidR="007B6771" w:rsidRPr="007B6771" w:rsidRDefault="007B6771" w:rsidP="007B6771">
      <w:pPr>
        <w:pStyle w:val="ConsPlusNormal"/>
        <w:widowControl/>
        <w:spacing w:line="360" w:lineRule="auto"/>
        <w:ind w:right="-994" w:firstLine="709"/>
        <w:jc w:val="both"/>
        <w:rPr>
          <w:rFonts w:ascii="Times New Roman" w:hAnsi="Times New Roman" w:cs="Times New Roman"/>
          <w:sz w:val="24"/>
          <w:szCs w:val="24"/>
        </w:rPr>
      </w:pPr>
    </w:p>
    <w:p w:rsidR="007B6771" w:rsidRPr="007B6771" w:rsidRDefault="007B6771" w:rsidP="007B6771">
      <w:pPr>
        <w:pStyle w:val="110"/>
        <w:keepNext/>
        <w:keepLines/>
        <w:shd w:val="clear" w:color="auto" w:fill="auto"/>
        <w:spacing w:after="0" w:line="240" w:lineRule="auto"/>
        <w:ind w:right="-994" w:firstLine="567"/>
        <w:jc w:val="center"/>
        <w:rPr>
          <w:rFonts w:ascii="Times New Roman" w:hAnsi="Times New Roman" w:cs="Times New Roman"/>
          <w:b/>
          <w:sz w:val="24"/>
          <w:szCs w:val="24"/>
        </w:rPr>
      </w:pPr>
      <w:bookmarkStart w:id="3" w:name="bookmark3"/>
      <w:r w:rsidRPr="007B6771">
        <w:rPr>
          <w:rStyle w:val="1100"/>
          <w:b/>
          <w:sz w:val="24"/>
          <w:szCs w:val="24"/>
        </w:rPr>
        <w:t>5.</w:t>
      </w:r>
      <w:r w:rsidRPr="007B6771">
        <w:rPr>
          <w:rFonts w:ascii="Times New Roman" w:hAnsi="Times New Roman" w:cs="Times New Roman"/>
          <w:b/>
          <w:sz w:val="24"/>
          <w:szCs w:val="24"/>
        </w:rPr>
        <w:t xml:space="preserve"> </w:t>
      </w:r>
      <w:bookmarkStart w:id="4" w:name="bookmark5"/>
      <w:bookmarkEnd w:id="3"/>
      <w:r w:rsidRPr="007B6771">
        <w:rPr>
          <w:rFonts w:ascii="Times New Roman" w:hAnsi="Times New Roman" w:cs="Times New Roman"/>
          <w:b/>
          <w:sz w:val="24"/>
          <w:szCs w:val="24"/>
        </w:rPr>
        <w:t>Информационное обеспечение закупок.</w:t>
      </w:r>
    </w:p>
    <w:p w:rsidR="007B6771" w:rsidRPr="007B6771" w:rsidRDefault="007B6771" w:rsidP="007B6771">
      <w:pPr>
        <w:pStyle w:val="14"/>
        <w:numPr>
          <w:ilvl w:val="1"/>
          <w:numId w:val="7"/>
        </w:numPr>
        <w:shd w:val="clear" w:color="auto" w:fill="auto"/>
        <w:tabs>
          <w:tab w:val="num" w:pos="0"/>
          <w:tab w:val="left" w:pos="720"/>
        </w:tabs>
        <w:spacing w:after="0" w:line="240" w:lineRule="auto"/>
        <w:ind w:left="0" w:right="-994" w:firstLine="567"/>
        <w:jc w:val="both"/>
        <w:rPr>
          <w:rFonts w:ascii="Times New Roman" w:hAnsi="Times New Roman" w:cs="Times New Roman"/>
          <w:sz w:val="24"/>
          <w:szCs w:val="24"/>
        </w:rPr>
      </w:pPr>
      <w:r w:rsidRPr="007B6771">
        <w:rPr>
          <w:rFonts w:ascii="Times New Roman" w:hAnsi="Times New Roman" w:cs="Times New Roman"/>
          <w:sz w:val="24"/>
          <w:szCs w:val="24"/>
        </w:rPr>
        <w:t>Настоящее Положение и вносимые в него изменения подлежат обязательному размещению в единой информационной системе не позднее 15 (пятнадцати) дней со дня их принятия (утверждения).</w:t>
      </w:r>
    </w:p>
    <w:p w:rsidR="007B6771" w:rsidRPr="007B6771" w:rsidRDefault="007B6771" w:rsidP="007B6771">
      <w:pPr>
        <w:pStyle w:val="14"/>
        <w:shd w:val="clear" w:color="auto" w:fill="auto"/>
        <w:spacing w:after="0" w:line="240" w:lineRule="auto"/>
        <w:ind w:right="-994" w:firstLine="567"/>
        <w:jc w:val="both"/>
        <w:rPr>
          <w:rFonts w:ascii="Times New Roman" w:hAnsi="Times New Roman" w:cs="Times New Roman"/>
          <w:sz w:val="24"/>
          <w:szCs w:val="24"/>
        </w:rPr>
      </w:pPr>
      <w:r w:rsidRPr="007B6771">
        <w:rPr>
          <w:rFonts w:ascii="Times New Roman" w:hAnsi="Times New Roman" w:cs="Times New Roman"/>
          <w:sz w:val="24"/>
          <w:szCs w:val="24"/>
        </w:rPr>
        <w:t>Размещение в Единой информационной системе информации о закупке производится в соответствии с порядком, установленном Правительством Российской Федерации.</w:t>
      </w:r>
    </w:p>
    <w:p w:rsidR="007B6771" w:rsidRPr="007B6771" w:rsidRDefault="007B6771" w:rsidP="007B6771">
      <w:pPr>
        <w:autoSpaceDE w:val="0"/>
        <w:autoSpaceDN w:val="0"/>
        <w:adjustRightInd w:val="0"/>
        <w:ind w:right="-994" w:firstLine="567"/>
        <w:jc w:val="both"/>
        <w:rPr>
          <w:b/>
          <w:bCs/>
          <w:i/>
          <w:iCs/>
        </w:rPr>
      </w:pPr>
      <w:r w:rsidRPr="007B6771">
        <w:rPr>
          <w:bCs/>
          <w:iCs/>
        </w:rPr>
        <w:t>5.2. 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размещается</w:t>
      </w:r>
      <w:r w:rsidRPr="007B6771">
        <w:rPr>
          <w:b/>
          <w:bCs/>
          <w:i/>
          <w:iCs/>
        </w:rPr>
        <w:t xml:space="preserve"> </w:t>
      </w:r>
      <w:r w:rsidRPr="007B6771">
        <w:t>следующая информация:</w:t>
      </w:r>
      <w:r w:rsidRPr="007B6771">
        <w:rPr>
          <w:b/>
          <w:bCs/>
          <w:i/>
          <w:iCs/>
        </w:rPr>
        <w:t xml:space="preserve"> </w:t>
      </w:r>
    </w:p>
    <w:p w:rsidR="007B6771" w:rsidRPr="007B6771" w:rsidRDefault="007B6771" w:rsidP="007B6771">
      <w:pPr>
        <w:numPr>
          <w:ilvl w:val="0"/>
          <w:numId w:val="20"/>
        </w:numPr>
        <w:tabs>
          <w:tab w:val="left" w:pos="284"/>
        </w:tabs>
        <w:autoSpaceDE w:val="0"/>
        <w:autoSpaceDN w:val="0"/>
        <w:adjustRightInd w:val="0"/>
        <w:ind w:left="0" w:right="-994" w:firstLine="0"/>
        <w:jc w:val="both"/>
      </w:pPr>
      <w:r w:rsidRPr="007B6771">
        <w:t>извещение о закупке и вносимые в него изменения;</w:t>
      </w:r>
    </w:p>
    <w:p w:rsidR="007B6771" w:rsidRPr="007B6771" w:rsidRDefault="007B6771" w:rsidP="007B6771">
      <w:pPr>
        <w:numPr>
          <w:ilvl w:val="0"/>
          <w:numId w:val="20"/>
        </w:numPr>
        <w:tabs>
          <w:tab w:val="left" w:pos="284"/>
        </w:tabs>
        <w:autoSpaceDE w:val="0"/>
        <w:autoSpaceDN w:val="0"/>
        <w:adjustRightInd w:val="0"/>
        <w:ind w:left="0" w:right="-994" w:firstLine="0"/>
        <w:jc w:val="both"/>
        <w:rPr>
          <w:i/>
        </w:rPr>
      </w:pPr>
      <w:r w:rsidRPr="007B6771">
        <w:t>закупочная документация и вносимые в нее изменения, за исключением запроса котировок;</w:t>
      </w:r>
    </w:p>
    <w:p w:rsidR="007B6771" w:rsidRPr="007B6771" w:rsidRDefault="007B6771" w:rsidP="007B6771">
      <w:pPr>
        <w:pStyle w:val="14"/>
        <w:numPr>
          <w:ilvl w:val="0"/>
          <w:numId w:val="20"/>
        </w:numPr>
        <w:shd w:val="clear" w:color="auto" w:fill="auto"/>
        <w:tabs>
          <w:tab w:val="left" w:pos="284"/>
          <w:tab w:val="left" w:pos="903"/>
        </w:tabs>
        <w:spacing w:after="0" w:line="240" w:lineRule="auto"/>
        <w:ind w:left="0" w:right="-994" w:firstLine="0"/>
        <w:jc w:val="both"/>
        <w:rPr>
          <w:rFonts w:ascii="Times New Roman" w:hAnsi="Times New Roman" w:cs="Times New Roman"/>
          <w:sz w:val="24"/>
          <w:szCs w:val="24"/>
        </w:rPr>
      </w:pPr>
      <w:r w:rsidRPr="007B6771">
        <w:rPr>
          <w:rFonts w:ascii="Times New Roman" w:hAnsi="Times New Roman" w:cs="Times New Roman"/>
          <w:sz w:val="24"/>
          <w:szCs w:val="24"/>
        </w:rPr>
        <w:t>проект договора, заключаемого по итогам процедуры закупки;</w:t>
      </w:r>
    </w:p>
    <w:p w:rsidR="007B6771" w:rsidRPr="007B6771" w:rsidRDefault="007B6771" w:rsidP="007B6771">
      <w:pPr>
        <w:pStyle w:val="14"/>
        <w:numPr>
          <w:ilvl w:val="0"/>
          <w:numId w:val="20"/>
        </w:numPr>
        <w:shd w:val="clear" w:color="auto" w:fill="auto"/>
        <w:tabs>
          <w:tab w:val="left" w:pos="284"/>
          <w:tab w:val="left" w:pos="894"/>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разъяснения  положений закупочной документации;</w:t>
      </w:r>
    </w:p>
    <w:p w:rsidR="007B6771" w:rsidRPr="007B6771" w:rsidRDefault="007B6771" w:rsidP="007B6771">
      <w:pPr>
        <w:pStyle w:val="14"/>
        <w:numPr>
          <w:ilvl w:val="0"/>
          <w:numId w:val="20"/>
        </w:numPr>
        <w:shd w:val="clear" w:color="auto" w:fill="auto"/>
        <w:tabs>
          <w:tab w:val="left" w:pos="284"/>
          <w:tab w:val="left" w:pos="903"/>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протоколы, составляемые в ходе проведения закупок;</w:t>
      </w:r>
    </w:p>
    <w:p w:rsidR="007B6771" w:rsidRPr="007B6771" w:rsidRDefault="007B6771" w:rsidP="007B6771">
      <w:pPr>
        <w:pStyle w:val="14"/>
        <w:numPr>
          <w:ilvl w:val="0"/>
          <w:numId w:val="20"/>
        </w:numPr>
        <w:shd w:val="clear" w:color="auto" w:fill="auto"/>
        <w:tabs>
          <w:tab w:val="left" w:pos="284"/>
          <w:tab w:val="left" w:pos="1114"/>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иная информация, размещение которой в единой информационной системе предусмотрено Федеральным законом от 18 июля 2011 г. № 223-ФЗ «О закупках товаров, работ, услуг отдельными видами юридических лиц».</w:t>
      </w:r>
    </w:p>
    <w:p w:rsidR="007B6771" w:rsidRPr="007B6771" w:rsidRDefault="007B6771" w:rsidP="007B6771">
      <w:pPr>
        <w:pStyle w:val="14"/>
        <w:numPr>
          <w:ilvl w:val="1"/>
          <w:numId w:val="8"/>
        </w:numPr>
        <w:shd w:val="clear" w:color="auto" w:fill="auto"/>
        <w:tabs>
          <w:tab w:val="clear" w:pos="720"/>
          <w:tab w:val="num" w:pos="0"/>
          <w:tab w:val="left" w:pos="1354"/>
        </w:tabs>
        <w:spacing w:after="0" w:line="240" w:lineRule="auto"/>
        <w:ind w:left="0"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lastRenderedPageBreak/>
        <w:t xml:space="preserve">Заказчик не позднее 10-го числа месяца, следующего за отчетным, ежемесячно размещает в единой информационной системе отчетность о заключенных договорах в форме и порядке, определенными действующим законодательством РФ. </w:t>
      </w:r>
      <w:proofErr w:type="gramEnd"/>
    </w:p>
    <w:p w:rsidR="007B6771" w:rsidRPr="007B6771" w:rsidRDefault="007B6771" w:rsidP="007B6771">
      <w:pPr>
        <w:pStyle w:val="14"/>
        <w:numPr>
          <w:ilvl w:val="1"/>
          <w:numId w:val="8"/>
        </w:numPr>
        <w:shd w:val="clear" w:color="auto" w:fill="auto"/>
        <w:tabs>
          <w:tab w:val="clear" w:pos="720"/>
          <w:tab w:val="num" w:pos="0"/>
          <w:tab w:val="left" w:pos="135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7B6771">
        <w:rPr>
          <w:rFonts w:ascii="Times New Roman" w:hAnsi="Times New Roman" w:cs="Times New Roman"/>
          <w:sz w:val="24"/>
          <w:szCs w:val="24"/>
        </w:rPr>
        <w:t>обработки</w:t>
      </w:r>
      <w:proofErr w:type="gramEnd"/>
      <w:r w:rsidRPr="007B6771">
        <w:rPr>
          <w:rFonts w:ascii="Times New Roman" w:hAnsi="Times New Roman" w:cs="Times New Roman"/>
          <w:sz w:val="24"/>
          <w:szCs w:val="24"/>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7B6771">
        <w:rPr>
          <w:rFonts w:ascii="Times New Roman" w:hAnsi="Times New Roman" w:cs="Times New Roman"/>
          <w:sz w:val="24"/>
          <w:szCs w:val="24"/>
        </w:rPr>
        <w:t>которых</w:t>
      </w:r>
      <w:proofErr w:type="gramEnd"/>
      <w:r w:rsidRPr="007B6771">
        <w:rPr>
          <w:rFonts w:ascii="Times New Roman" w:hAnsi="Times New Roman" w:cs="Times New Roman"/>
          <w:sz w:val="24"/>
          <w:szCs w:val="24"/>
        </w:rPr>
        <w:t xml:space="preserve"> не подлежит в соответствии с настоящим Федеральным законом размещению в единой информационной системе.</w:t>
      </w:r>
    </w:p>
    <w:p w:rsidR="007B6771" w:rsidRPr="007B6771" w:rsidRDefault="007B6771" w:rsidP="007B6771">
      <w:pPr>
        <w:pStyle w:val="14"/>
        <w:numPr>
          <w:ilvl w:val="1"/>
          <w:numId w:val="8"/>
        </w:numPr>
        <w:shd w:val="clear" w:color="auto" w:fill="auto"/>
        <w:tabs>
          <w:tab w:val="clear" w:pos="720"/>
          <w:tab w:val="num" w:pos="0"/>
          <w:tab w:val="left" w:pos="135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Не подлежат размещению в единой информационной системе:</w:t>
      </w:r>
    </w:p>
    <w:p w:rsidR="007B6771" w:rsidRPr="007B6771" w:rsidRDefault="007B6771" w:rsidP="007B6771">
      <w:pPr>
        <w:pStyle w:val="14"/>
        <w:numPr>
          <w:ilvl w:val="0"/>
          <w:numId w:val="2"/>
        </w:numPr>
        <w:shd w:val="clear" w:color="auto" w:fill="auto"/>
        <w:tabs>
          <w:tab w:val="left" w:pos="89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сведения о закупках, информация о которых не подлежит размещению в единой информационной системе в соответствии с </w:t>
      </w:r>
      <w:proofErr w:type="gramStart"/>
      <w:r w:rsidRPr="007B6771">
        <w:rPr>
          <w:rFonts w:ascii="Times New Roman" w:hAnsi="Times New Roman" w:cs="Times New Roman"/>
          <w:sz w:val="24"/>
          <w:szCs w:val="24"/>
        </w:rPr>
        <w:t>ч</w:t>
      </w:r>
      <w:proofErr w:type="gramEnd"/>
      <w:r w:rsidRPr="007B6771">
        <w:rPr>
          <w:rFonts w:ascii="Times New Roman" w:hAnsi="Times New Roman" w:cs="Times New Roman"/>
          <w:sz w:val="24"/>
          <w:szCs w:val="24"/>
        </w:rPr>
        <w:t>. 15-16 статьи 4 Федерального закона от 18.07.2011 N 223-ФЗ.</w:t>
      </w:r>
    </w:p>
    <w:p w:rsidR="007B6771" w:rsidRPr="007B6771" w:rsidRDefault="007B6771" w:rsidP="007B6771">
      <w:pPr>
        <w:pStyle w:val="14"/>
        <w:numPr>
          <w:ilvl w:val="1"/>
          <w:numId w:val="8"/>
        </w:numPr>
        <w:shd w:val="clear" w:color="auto" w:fill="auto"/>
        <w:tabs>
          <w:tab w:val="clear" w:pos="720"/>
          <w:tab w:val="num" w:pos="0"/>
          <w:tab w:val="left" w:pos="135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Заказчик (Организатор процедуры закупки) вправе не размещать в единой информационной системе следующие сведения:</w:t>
      </w:r>
    </w:p>
    <w:p w:rsidR="007B6771" w:rsidRPr="007B6771" w:rsidRDefault="007B6771" w:rsidP="007B6771">
      <w:pPr>
        <w:pStyle w:val="14"/>
        <w:shd w:val="clear" w:color="auto" w:fill="auto"/>
        <w:tabs>
          <w:tab w:val="left" w:pos="1354"/>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а) о закупке товаров, работ, услуг, стоимость которых не превышает 100 (сто) тысяч рублей (с учетом НДС). В случае</w:t>
      </w:r>
      <w:proofErr w:type="gramStart"/>
      <w:r w:rsidRPr="007B6771">
        <w:rPr>
          <w:rFonts w:ascii="Times New Roman" w:hAnsi="Times New Roman" w:cs="Times New Roman"/>
          <w:sz w:val="24"/>
          <w:szCs w:val="24"/>
        </w:rPr>
        <w:t>,</w:t>
      </w:r>
      <w:proofErr w:type="gramEnd"/>
      <w:r w:rsidRPr="007B6771">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(Организатор процедуры закупки) вправе не размещать в единой информационной системе сведения о закупке товаров, работ, услуг, стоимость которых не превышает 500 (пятьсот) тысяч рублей (с учетом НДС);</w:t>
      </w:r>
    </w:p>
    <w:p w:rsidR="007B6771" w:rsidRPr="007B6771" w:rsidRDefault="007B6771" w:rsidP="007B6771">
      <w:pPr>
        <w:pStyle w:val="14"/>
        <w:shd w:val="clear" w:color="auto" w:fill="auto"/>
        <w:tabs>
          <w:tab w:val="left" w:pos="1354"/>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б)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B6771" w:rsidRPr="007B6771" w:rsidRDefault="007B6771" w:rsidP="007B6771">
      <w:pPr>
        <w:pStyle w:val="14"/>
        <w:shd w:val="clear" w:color="auto" w:fill="auto"/>
        <w:tabs>
          <w:tab w:val="left" w:pos="1354"/>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7B6771" w:rsidRPr="007B6771" w:rsidRDefault="007B6771" w:rsidP="007B6771">
      <w:pPr>
        <w:pStyle w:val="14"/>
        <w:shd w:val="clear" w:color="auto" w:fill="auto"/>
        <w:tabs>
          <w:tab w:val="left" w:pos="1354"/>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354"/>
        </w:tabs>
        <w:spacing w:after="0" w:line="240" w:lineRule="auto"/>
        <w:ind w:right="-1136"/>
        <w:jc w:val="center"/>
        <w:rPr>
          <w:rFonts w:ascii="Times New Roman" w:hAnsi="Times New Roman" w:cs="Times New Roman"/>
          <w:sz w:val="24"/>
          <w:szCs w:val="24"/>
        </w:rPr>
      </w:pPr>
      <w:r w:rsidRPr="007B6771">
        <w:rPr>
          <w:rStyle w:val="18"/>
          <w:b/>
          <w:sz w:val="24"/>
          <w:szCs w:val="24"/>
        </w:rPr>
        <w:t>6.</w:t>
      </w:r>
      <w:r w:rsidRPr="007B6771">
        <w:rPr>
          <w:rFonts w:ascii="Times New Roman" w:hAnsi="Times New Roman" w:cs="Times New Roman"/>
          <w:b/>
          <w:sz w:val="24"/>
          <w:szCs w:val="24"/>
        </w:rPr>
        <w:t xml:space="preserve"> </w:t>
      </w:r>
      <w:bookmarkEnd w:id="4"/>
      <w:r w:rsidRPr="007B6771">
        <w:rPr>
          <w:rFonts w:ascii="Times New Roman" w:hAnsi="Times New Roman" w:cs="Times New Roman"/>
          <w:b/>
          <w:sz w:val="24"/>
          <w:szCs w:val="24"/>
        </w:rPr>
        <w:t>Процедуры (способы) закупки и порядок их проведения.</w:t>
      </w:r>
    </w:p>
    <w:p w:rsidR="007B6771" w:rsidRPr="007B6771" w:rsidRDefault="007B6771" w:rsidP="007B6771">
      <w:pPr>
        <w:pStyle w:val="14"/>
        <w:shd w:val="clear" w:color="auto" w:fill="auto"/>
        <w:tabs>
          <w:tab w:val="left" w:pos="126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6.1. В соответствии с настоящим Положением выбор поставщика (исполнителя, подрядчика) осуществляется Заказчиком с помощью следующих процедур (способов) закупки:</w:t>
      </w:r>
    </w:p>
    <w:p w:rsidR="007B6771" w:rsidRPr="007B6771" w:rsidRDefault="007B6771" w:rsidP="007B6771">
      <w:pPr>
        <w:pStyle w:val="14"/>
        <w:shd w:val="clear" w:color="auto" w:fill="auto"/>
        <w:tabs>
          <w:tab w:val="left" w:pos="1268"/>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26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lang w:val="en-US"/>
        </w:rPr>
        <w:t>I</w:t>
      </w:r>
      <w:r w:rsidRPr="007B6771">
        <w:rPr>
          <w:rFonts w:ascii="Times New Roman" w:hAnsi="Times New Roman" w:cs="Times New Roman"/>
          <w:sz w:val="24"/>
          <w:szCs w:val="24"/>
        </w:rPr>
        <w:t>. Конкурентные способы закупки:</w:t>
      </w:r>
    </w:p>
    <w:p w:rsidR="007B6771" w:rsidRPr="007B6771" w:rsidRDefault="007B6771" w:rsidP="007B6771">
      <w:pPr>
        <w:pStyle w:val="14"/>
        <w:shd w:val="clear" w:color="auto" w:fill="auto"/>
        <w:tabs>
          <w:tab w:val="left" w:pos="126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1) Проведение торгов:</w:t>
      </w:r>
    </w:p>
    <w:p w:rsidR="007B6771" w:rsidRPr="007B6771" w:rsidRDefault="007B6771" w:rsidP="007B6771">
      <w:pPr>
        <w:pStyle w:val="14"/>
        <w:shd w:val="clear" w:color="auto" w:fill="auto"/>
        <w:tabs>
          <w:tab w:val="left" w:pos="1086"/>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а) Аукцион (открытый аукцион, аукцион в электронной форме, закрытый аукцион);</w:t>
      </w:r>
    </w:p>
    <w:p w:rsidR="007B6771" w:rsidRPr="007B6771" w:rsidRDefault="007B6771" w:rsidP="007B6771">
      <w:pPr>
        <w:pStyle w:val="14"/>
        <w:shd w:val="clear" w:color="auto" w:fill="auto"/>
        <w:tabs>
          <w:tab w:val="left" w:pos="1105"/>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б) Конкурс (открытый конкурс, конкурс в электронной форме, закрытый конкурс);</w:t>
      </w:r>
    </w:p>
    <w:p w:rsidR="007B6771" w:rsidRPr="007B6771" w:rsidRDefault="007B6771" w:rsidP="007B6771">
      <w:pPr>
        <w:pStyle w:val="14"/>
        <w:shd w:val="clear" w:color="auto" w:fill="auto"/>
        <w:tabs>
          <w:tab w:val="left" w:pos="1114"/>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в) Запрос предложений (запрос предложений в электронной форме, закрытый запрос предложений);</w:t>
      </w:r>
    </w:p>
    <w:p w:rsidR="007B6771" w:rsidRPr="007B6771" w:rsidRDefault="007B6771" w:rsidP="007B6771">
      <w:pPr>
        <w:pStyle w:val="14"/>
        <w:shd w:val="clear" w:color="auto" w:fill="auto"/>
        <w:tabs>
          <w:tab w:val="left" w:pos="1110"/>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г) Запрос котировок (запрос котировок в электронной форме, закрытый запрос котировок);</w:t>
      </w:r>
    </w:p>
    <w:p w:rsidR="007B6771" w:rsidRPr="007B6771" w:rsidRDefault="007B6771" w:rsidP="007B6771">
      <w:pPr>
        <w:tabs>
          <w:tab w:val="left" w:pos="1268"/>
        </w:tabs>
        <w:ind w:right="-1136" w:firstLine="567"/>
        <w:jc w:val="both"/>
      </w:pPr>
      <w:r w:rsidRPr="007B6771">
        <w:t>2) Иные конкурентные способы закупок:</w:t>
      </w:r>
    </w:p>
    <w:p w:rsidR="007B6771" w:rsidRPr="007B6771" w:rsidRDefault="007B6771" w:rsidP="007B6771">
      <w:pPr>
        <w:tabs>
          <w:tab w:val="left" w:pos="1110"/>
        </w:tabs>
        <w:ind w:right="-1136" w:firstLine="567"/>
        <w:jc w:val="both"/>
        <w:rPr>
          <w:b/>
        </w:rPr>
      </w:pPr>
      <w:proofErr w:type="spellStart"/>
      <w:r w:rsidRPr="007B6771">
        <w:rPr>
          <w:b/>
        </w:rPr>
        <w:t>д</w:t>
      </w:r>
      <w:proofErr w:type="spellEnd"/>
      <w:r w:rsidRPr="007B6771">
        <w:rPr>
          <w:b/>
        </w:rPr>
        <w:t>) Запрос коммерческих предложений (открытый запрос коммерческих предложений, запрос коммерческих предложений в электронной форме, закрытый запрос коммерческих предложений);</w:t>
      </w:r>
    </w:p>
    <w:p w:rsidR="007B6771" w:rsidRPr="007B6771" w:rsidRDefault="007B6771" w:rsidP="007B6771">
      <w:pPr>
        <w:tabs>
          <w:tab w:val="left" w:pos="1110"/>
        </w:tabs>
        <w:ind w:right="-1136" w:firstLine="567"/>
        <w:jc w:val="both"/>
        <w:rPr>
          <w:b/>
        </w:rPr>
      </w:pPr>
      <w:r w:rsidRPr="007B6771">
        <w:rPr>
          <w:b/>
        </w:rPr>
        <w:t>е) Запрос ценовых котировок (открытый запрос ценовых котировок, запрос ценовых котировок в электронной форме, закрытый запрос ценовых котировок);</w:t>
      </w:r>
    </w:p>
    <w:p w:rsidR="007B6771" w:rsidRPr="007B6771" w:rsidRDefault="007B6771" w:rsidP="007B6771">
      <w:pPr>
        <w:pStyle w:val="14"/>
        <w:shd w:val="clear" w:color="auto" w:fill="auto"/>
        <w:tabs>
          <w:tab w:val="left" w:pos="126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lang w:val="en-US"/>
        </w:rPr>
        <w:t>II</w:t>
      </w:r>
      <w:r w:rsidRPr="007B6771">
        <w:rPr>
          <w:rFonts w:ascii="Times New Roman" w:hAnsi="Times New Roman" w:cs="Times New Roman"/>
          <w:sz w:val="24"/>
          <w:szCs w:val="24"/>
        </w:rPr>
        <w:t>. Неконкурентные способы закупки:</w:t>
      </w:r>
    </w:p>
    <w:p w:rsidR="007B6771" w:rsidRPr="007B6771" w:rsidRDefault="007B6771" w:rsidP="007B6771">
      <w:pPr>
        <w:pStyle w:val="14"/>
        <w:shd w:val="clear" w:color="auto" w:fill="auto"/>
        <w:tabs>
          <w:tab w:val="left" w:pos="1105"/>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ж) Закупка у единственного поставщика (исполнителя, подрядчика);</w:t>
      </w:r>
    </w:p>
    <w:p w:rsidR="007B6771" w:rsidRPr="007B6771" w:rsidRDefault="007B6771" w:rsidP="007B6771">
      <w:pPr>
        <w:pStyle w:val="14"/>
        <w:shd w:val="clear" w:color="auto" w:fill="auto"/>
        <w:tabs>
          <w:tab w:val="left" w:pos="1105"/>
        </w:tabs>
        <w:spacing w:after="0" w:line="240" w:lineRule="auto"/>
        <w:ind w:firstLine="567"/>
        <w:jc w:val="both"/>
        <w:rPr>
          <w:rFonts w:ascii="Times New Roman" w:hAnsi="Times New Roman" w:cs="Times New Roman"/>
          <w:b/>
          <w:sz w:val="24"/>
          <w:szCs w:val="24"/>
        </w:rPr>
      </w:pPr>
      <w:proofErr w:type="spellStart"/>
      <w:r w:rsidRPr="007B6771">
        <w:rPr>
          <w:rFonts w:ascii="Times New Roman" w:hAnsi="Times New Roman" w:cs="Times New Roman"/>
          <w:b/>
          <w:sz w:val="24"/>
          <w:szCs w:val="24"/>
        </w:rPr>
        <w:t>з</w:t>
      </w:r>
      <w:proofErr w:type="spellEnd"/>
      <w:r w:rsidRPr="007B6771">
        <w:rPr>
          <w:rFonts w:ascii="Times New Roman" w:hAnsi="Times New Roman" w:cs="Times New Roman"/>
          <w:b/>
          <w:sz w:val="24"/>
          <w:szCs w:val="24"/>
        </w:rPr>
        <w:t>) Закупка в электронном магазине.</w:t>
      </w:r>
    </w:p>
    <w:p w:rsidR="007B6771" w:rsidRPr="007B6771" w:rsidRDefault="007B6771" w:rsidP="007B6771">
      <w:pPr>
        <w:pStyle w:val="14"/>
        <w:shd w:val="clear" w:color="auto" w:fill="auto"/>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lastRenderedPageBreak/>
        <w:t>6.2. Выбор способа закупки осуществляется Заказчиком или Организатором процедуры закупки в соответствии с требованиями настоящего Положения.</w:t>
      </w:r>
    </w:p>
    <w:p w:rsidR="007B6771" w:rsidRPr="007B6771" w:rsidRDefault="007B6771" w:rsidP="007B6771">
      <w:pPr>
        <w:pStyle w:val="14"/>
        <w:shd w:val="clear" w:color="auto" w:fill="auto"/>
        <w:tabs>
          <w:tab w:val="left" w:pos="1105"/>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 xml:space="preserve">6.3. </w:t>
      </w:r>
      <w:r w:rsidRPr="007B6771">
        <w:rPr>
          <w:rStyle w:val="FontStyle22"/>
          <w:rFonts w:ascii="Times New Roman" w:hAnsi="Times New Roman" w:cs="Times New Roman"/>
          <w:sz w:val="24"/>
          <w:szCs w:val="24"/>
        </w:rPr>
        <w:t>Все используемые Заказчиком (Организатором процедуры закупки) способы закупок, за исключением закупки у единственного поставщика (подрядчика, исполнителя), являются конкурентными.</w:t>
      </w:r>
    </w:p>
    <w:p w:rsidR="007B6771" w:rsidRPr="007B6771" w:rsidRDefault="007B6771" w:rsidP="007B6771">
      <w:pPr>
        <w:pStyle w:val="14"/>
        <w:shd w:val="clear" w:color="auto" w:fill="auto"/>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6.4. В зависимости от условий и порядка проведении закупок могут быть применены следующие вспомогательные процедуры:</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6.4.1. Конкурентные переговоры.</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Конкурентные переговоры – процедура, при которой Заказчик проводит переговоры на заключение договора с несколькими участниками процедуры закупки. Конкурентные переговоры являются одним из элементов процедуры запроса предложений или запроса котировок.</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зависимости от  способа проведения конкурентные переговоры могут проводиться одновременно с несколькими участниками или отдельно с каждым;</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зависимости от формы – в письменной форме или в устной форме.</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Конкурентные переговоры могут проводиться при закупках сложной продукции, когда необходимо провести переговоры с участниками, а использование процедуры двухэтапного конкурса или запроса предложений с учетом затрат времени или по иным причинам нецелесообразно. </w:t>
      </w:r>
    </w:p>
    <w:p w:rsidR="007B6771" w:rsidRPr="007B6771" w:rsidRDefault="007B6771" w:rsidP="007B6771">
      <w:pPr>
        <w:ind w:right="-1136" w:firstLine="567"/>
      </w:pPr>
      <w:r w:rsidRPr="007B6771">
        <w:rPr>
          <w:b/>
        </w:rPr>
        <w:t>6.4.2. Квалификационный отбор</w:t>
      </w:r>
      <w:r w:rsidRPr="007B6771">
        <w:t>.</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Квалификационный отбор проводится с целью определения участников закупочных процедур, закрытых по составу участников - двухэтапных закупочных процедур.</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Заказчик (Организатор процедуры закупки) определяет критерии квалификационного отбора участников.</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Заказчик (Организатор процедуры закупки) размещает в единой информационной системе извещение о проведении квалификационного отбора, в котором указывается:</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сведения о заказчике;</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предмет предстоящей закупочной процедуры;</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требования к участникам;</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критерии отбора;</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требования к форме и составу заявки на участие в отборе;</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сроки подачи заявок на участие в отборе;</w:t>
      </w:r>
    </w:p>
    <w:p w:rsidR="007B6771" w:rsidRPr="007B6771" w:rsidRDefault="007B6771" w:rsidP="007B6771">
      <w:pPr>
        <w:pStyle w:val="14"/>
        <w:numPr>
          <w:ilvl w:val="0"/>
          <w:numId w:val="12"/>
        </w:numPr>
        <w:shd w:val="clear" w:color="auto" w:fill="auto"/>
        <w:tabs>
          <w:tab w:val="left" w:pos="1388"/>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дата рассмотрения заявок на участие в отборе.</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Заявка на участие в отборе должна соответствовать требованиям, указанным в извещении о проведении квалификационного отбора.</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Участник квалификационного отбора вправе подать только одну заявку на участие в отборе.</w:t>
      </w: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38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Комиссия по закупкам Заказчика (Организатора процедуры закупки) определяет участников квалификационного отбора, соответствующих установленным требованиям.</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b/>
          <w:sz w:val="24"/>
          <w:szCs w:val="24"/>
        </w:rPr>
        <w:t>6.5.</w:t>
      </w:r>
      <w:r w:rsidRPr="007B6771">
        <w:rPr>
          <w:rFonts w:ascii="Times New Roman" w:hAnsi="Times New Roman" w:cs="Times New Roman"/>
          <w:sz w:val="24"/>
          <w:szCs w:val="24"/>
        </w:rPr>
        <w:t xml:space="preserve"> Конкурс, аукцион, запрос предложений, запрос котировок применяются при закупке любой продукции без ограничения суммы закупки. Запрос ценовых котировок, запрос коммерческих предложений может иметь ограничение суммы закупки в соответствии с настоящим Положением. Процедура запроса ценовых котировок (бумажная и электронная форма), запроса коммерческих предложений  (бумажная и электронная форма) не является формой </w:t>
      </w:r>
      <w:proofErr w:type="gramStart"/>
      <w:r w:rsidRPr="007B6771">
        <w:rPr>
          <w:rFonts w:ascii="Times New Roman" w:hAnsi="Times New Roman" w:cs="Times New Roman"/>
          <w:sz w:val="24"/>
          <w:szCs w:val="24"/>
        </w:rPr>
        <w:t>торгов</w:t>
      </w:r>
      <w:proofErr w:type="gramEnd"/>
      <w:r w:rsidRPr="007B6771">
        <w:rPr>
          <w:rFonts w:ascii="Times New Roman" w:hAnsi="Times New Roman" w:cs="Times New Roman"/>
          <w:sz w:val="24"/>
          <w:szCs w:val="24"/>
        </w:rPr>
        <w:t xml:space="preserve"> и их проведение не регулируется статьями 447—449 Части I Гражданского кодекса Российской Федерации. Таким образом, запрос ценовых котировок и</w:t>
      </w:r>
      <w:r w:rsidRPr="007B6771">
        <w:rPr>
          <w:rFonts w:ascii="Times New Roman" w:hAnsi="Times New Roman" w:cs="Times New Roman"/>
        </w:rPr>
        <w:t xml:space="preserve"> </w:t>
      </w:r>
      <w:r w:rsidRPr="007B6771">
        <w:rPr>
          <w:rFonts w:ascii="Times New Roman" w:hAnsi="Times New Roman" w:cs="Times New Roman"/>
          <w:sz w:val="24"/>
          <w:szCs w:val="24"/>
        </w:rPr>
        <w:t xml:space="preserve">запрос коммерческих предложений  (бумажная и электронная форма) не накладывают на заказчика соответствующего объема </w:t>
      </w:r>
      <w:proofErr w:type="spellStart"/>
      <w:r w:rsidRPr="007B6771">
        <w:rPr>
          <w:rFonts w:ascii="Times New Roman" w:hAnsi="Times New Roman" w:cs="Times New Roman"/>
          <w:sz w:val="24"/>
          <w:szCs w:val="24"/>
        </w:rPr>
        <w:t>гражданско</w:t>
      </w:r>
      <w:proofErr w:type="spellEnd"/>
      <w:r w:rsidRPr="007B6771">
        <w:rPr>
          <w:rFonts w:ascii="Times New Roman" w:hAnsi="Times New Roman" w:cs="Times New Roman"/>
          <w:sz w:val="24"/>
          <w:szCs w:val="24"/>
        </w:rPr>
        <w:t xml:space="preserve"> правовых обязательств по обязательному заключению договора с победителем или иным его участником. </w:t>
      </w:r>
    </w:p>
    <w:p w:rsidR="007B6771" w:rsidRPr="007B6771" w:rsidRDefault="007B6771" w:rsidP="007B6771">
      <w:pPr>
        <w:pStyle w:val="14"/>
        <w:numPr>
          <w:ilvl w:val="1"/>
          <w:numId w:val="22"/>
        </w:numPr>
        <w:shd w:val="clear" w:color="auto" w:fill="auto"/>
        <w:tabs>
          <w:tab w:val="left" w:pos="567"/>
        </w:tabs>
        <w:spacing w:after="0" w:line="240" w:lineRule="auto"/>
        <w:ind w:right="-1136" w:firstLine="207"/>
        <w:rPr>
          <w:rFonts w:ascii="Times New Roman" w:hAnsi="Times New Roman" w:cs="Times New Roman"/>
          <w:b/>
          <w:sz w:val="24"/>
          <w:szCs w:val="24"/>
        </w:rPr>
      </w:pPr>
      <w:r w:rsidRPr="007B6771">
        <w:rPr>
          <w:rFonts w:ascii="Times New Roman" w:hAnsi="Times New Roman" w:cs="Times New Roman"/>
          <w:b/>
          <w:sz w:val="24"/>
          <w:szCs w:val="24"/>
        </w:rPr>
        <w:t>Извещение о конкурентной закупке.</w:t>
      </w:r>
    </w:p>
    <w:p w:rsidR="007B6771" w:rsidRPr="007B6771" w:rsidRDefault="007B6771" w:rsidP="007B6771">
      <w:pPr>
        <w:pStyle w:val="14"/>
        <w:shd w:val="clear" w:color="auto" w:fill="auto"/>
        <w:tabs>
          <w:tab w:val="left" w:pos="1359"/>
        </w:tabs>
        <w:spacing w:after="0" w:line="240" w:lineRule="auto"/>
        <w:ind w:left="567" w:right="-1136"/>
        <w:jc w:val="both"/>
        <w:rPr>
          <w:rFonts w:ascii="Times New Roman" w:hAnsi="Times New Roman" w:cs="Times New Roman"/>
          <w:sz w:val="24"/>
          <w:szCs w:val="24"/>
        </w:rPr>
      </w:pPr>
      <w:r w:rsidRPr="007B6771">
        <w:rPr>
          <w:rFonts w:ascii="Times New Roman" w:hAnsi="Times New Roman" w:cs="Times New Roman"/>
          <w:sz w:val="24"/>
          <w:szCs w:val="24"/>
        </w:rPr>
        <w:t>В извещении об осуществлении конкурентной закупки указывается следующая информация:</w:t>
      </w:r>
    </w:p>
    <w:p w:rsidR="007B6771" w:rsidRPr="007B6771" w:rsidRDefault="007B6771" w:rsidP="007B6771">
      <w:pPr>
        <w:pStyle w:val="14"/>
        <w:numPr>
          <w:ilvl w:val="0"/>
          <w:numId w:val="2"/>
        </w:numPr>
        <w:shd w:val="clear" w:color="auto" w:fill="auto"/>
        <w:tabs>
          <w:tab w:val="left" w:pos="284"/>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сведения о Заказчике (наименование, место нахождения, почтовый адрес, адрес электронной почты, номер контактного телефона Заказчика);</w:t>
      </w:r>
    </w:p>
    <w:p w:rsidR="007B6771" w:rsidRPr="007B6771" w:rsidRDefault="007B6771" w:rsidP="007B6771">
      <w:pPr>
        <w:pStyle w:val="14"/>
        <w:numPr>
          <w:ilvl w:val="0"/>
          <w:numId w:val="2"/>
        </w:numPr>
        <w:shd w:val="clear" w:color="auto" w:fill="auto"/>
        <w:tabs>
          <w:tab w:val="left" w:pos="284"/>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lastRenderedPageBreak/>
        <w:t>сведения об Организаторе процедуры закупки, в случаях его привлечения (наименование, место нахождения, почтовый адрес, адрес электронной почты, номер контактного телефона Организатора процедуры закупки);</w:t>
      </w:r>
    </w:p>
    <w:p w:rsidR="007B6771" w:rsidRPr="007B6771" w:rsidRDefault="007B6771" w:rsidP="007B6771">
      <w:pPr>
        <w:pStyle w:val="14"/>
        <w:numPr>
          <w:ilvl w:val="0"/>
          <w:numId w:val="2"/>
        </w:numPr>
        <w:shd w:val="clear" w:color="auto" w:fill="auto"/>
        <w:tabs>
          <w:tab w:val="left" w:pos="284"/>
          <w:tab w:val="left" w:pos="913"/>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способ осуществления закупки;</w:t>
      </w:r>
    </w:p>
    <w:p w:rsidR="007B6771" w:rsidRPr="007B6771" w:rsidRDefault="007B6771" w:rsidP="007B6771">
      <w:pPr>
        <w:pStyle w:val="14"/>
        <w:numPr>
          <w:ilvl w:val="0"/>
          <w:numId w:val="2"/>
        </w:numPr>
        <w:shd w:val="clear" w:color="auto" w:fill="auto"/>
        <w:tabs>
          <w:tab w:val="left" w:pos="284"/>
          <w:tab w:val="left" w:pos="946"/>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предмет договора с указанием количества поставляемого товара, объема</w:t>
      </w:r>
      <w:r w:rsidRPr="007B6771">
        <w:rPr>
          <w:rFonts w:ascii="Times New Roman" w:hAnsi="Times New Roman" w:cs="Times New Roman"/>
          <w:color w:val="FF0000"/>
          <w:sz w:val="24"/>
          <w:szCs w:val="24"/>
        </w:rPr>
        <w:t xml:space="preserve"> </w:t>
      </w:r>
      <w:r w:rsidRPr="007B6771">
        <w:rPr>
          <w:rFonts w:ascii="Times New Roman" w:hAnsi="Times New Roman" w:cs="Times New Roman"/>
          <w:sz w:val="24"/>
          <w:szCs w:val="24"/>
        </w:rPr>
        <w:t>выполняемой работы, оказываемой услуги, а также краткое описание предмета закупки (при необходимости);</w:t>
      </w:r>
    </w:p>
    <w:p w:rsidR="007B6771" w:rsidRPr="007B6771" w:rsidRDefault="007B6771" w:rsidP="007B6771">
      <w:pPr>
        <w:pStyle w:val="14"/>
        <w:numPr>
          <w:ilvl w:val="0"/>
          <w:numId w:val="2"/>
        </w:numPr>
        <w:shd w:val="clear" w:color="auto" w:fill="auto"/>
        <w:tabs>
          <w:tab w:val="left" w:pos="284"/>
          <w:tab w:val="left" w:pos="894"/>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место поставки товара, выполнения работы, оказания услуги;</w:t>
      </w:r>
    </w:p>
    <w:p w:rsidR="007B6771" w:rsidRPr="007B6771" w:rsidRDefault="007B6771" w:rsidP="007B6771">
      <w:pPr>
        <w:pStyle w:val="14"/>
        <w:numPr>
          <w:ilvl w:val="0"/>
          <w:numId w:val="2"/>
        </w:numPr>
        <w:shd w:val="clear" w:color="auto" w:fill="auto"/>
        <w:tabs>
          <w:tab w:val="left" w:pos="284"/>
          <w:tab w:val="left" w:pos="966"/>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B6771" w:rsidRPr="007B6771" w:rsidRDefault="007B6771" w:rsidP="007B6771">
      <w:pPr>
        <w:pStyle w:val="14"/>
        <w:numPr>
          <w:ilvl w:val="0"/>
          <w:numId w:val="2"/>
        </w:numPr>
        <w:shd w:val="clear" w:color="auto" w:fill="auto"/>
        <w:tabs>
          <w:tab w:val="left" w:pos="284"/>
          <w:tab w:val="left" w:pos="966"/>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срок, место и порядок предоставления документации о закупке, размер, порядок и сроки внесения платы, взимаемой Заказчиком (Организатором процедуры закупки)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B6771" w:rsidRPr="007B6771" w:rsidRDefault="007B6771" w:rsidP="007B6771">
      <w:pPr>
        <w:pStyle w:val="14"/>
        <w:numPr>
          <w:ilvl w:val="0"/>
          <w:numId w:val="2"/>
        </w:numPr>
        <w:shd w:val="clear" w:color="auto" w:fill="auto"/>
        <w:tabs>
          <w:tab w:val="left" w:pos="284"/>
          <w:tab w:val="left" w:pos="961"/>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B6771" w:rsidRPr="007B6771" w:rsidRDefault="007B6771" w:rsidP="007B6771">
      <w:pPr>
        <w:pStyle w:val="14"/>
        <w:numPr>
          <w:ilvl w:val="0"/>
          <w:numId w:val="2"/>
        </w:numPr>
        <w:shd w:val="clear" w:color="auto" w:fill="auto"/>
        <w:tabs>
          <w:tab w:val="left" w:pos="284"/>
          <w:tab w:val="left" w:pos="961"/>
        </w:tabs>
        <w:spacing w:after="0" w:line="240" w:lineRule="auto"/>
        <w:ind w:right="-1136"/>
        <w:jc w:val="both"/>
        <w:rPr>
          <w:rFonts w:ascii="Times New Roman" w:hAnsi="Times New Roman" w:cs="Times New Roman"/>
          <w:i/>
          <w:sz w:val="24"/>
          <w:szCs w:val="24"/>
        </w:rPr>
      </w:pPr>
      <w:r w:rsidRPr="007B6771">
        <w:rPr>
          <w:rFonts w:ascii="Times New Roman" w:hAnsi="Times New Roman" w:cs="Times New Roman"/>
          <w:sz w:val="24"/>
          <w:szCs w:val="24"/>
        </w:rPr>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7B6771" w:rsidRPr="007B6771" w:rsidRDefault="007B6771" w:rsidP="007B6771">
      <w:pPr>
        <w:pStyle w:val="110"/>
        <w:keepNext/>
        <w:keepLines/>
        <w:shd w:val="clear" w:color="auto" w:fill="auto"/>
        <w:tabs>
          <w:tab w:val="left" w:pos="284"/>
        </w:tabs>
        <w:spacing w:after="0" w:line="240" w:lineRule="auto"/>
        <w:ind w:right="-1136"/>
        <w:rPr>
          <w:rFonts w:ascii="Times New Roman" w:hAnsi="Times New Roman" w:cs="Times New Roman"/>
          <w:sz w:val="24"/>
          <w:szCs w:val="24"/>
        </w:rPr>
      </w:pPr>
      <w:r w:rsidRPr="007B6771">
        <w:rPr>
          <w:rFonts w:ascii="Times New Roman" w:hAnsi="Times New Roman" w:cs="Times New Roman"/>
          <w:sz w:val="24"/>
          <w:szCs w:val="24"/>
        </w:rPr>
        <w:t>Перечень сведений, содержащихся в извещении о закупке, может быть расширен по усмотрению Заказчика (Организатора процедуры закупки), в том числе в зависимости от проводимого способа закупки</w:t>
      </w:r>
      <w:bookmarkStart w:id="5" w:name="_Toc32501950"/>
      <w:r w:rsidRPr="007B6771">
        <w:rPr>
          <w:rFonts w:ascii="Times New Roman" w:hAnsi="Times New Roman" w:cs="Times New Roman"/>
          <w:sz w:val="24"/>
          <w:szCs w:val="24"/>
        </w:rPr>
        <w:t>;</w:t>
      </w:r>
    </w:p>
    <w:p w:rsidR="007B6771" w:rsidRPr="007B6771" w:rsidRDefault="007B6771" w:rsidP="007B6771">
      <w:pPr>
        <w:pStyle w:val="14"/>
        <w:numPr>
          <w:ilvl w:val="0"/>
          <w:numId w:val="2"/>
        </w:numPr>
        <w:shd w:val="clear" w:color="auto" w:fill="auto"/>
        <w:tabs>
          <w:tab w:val="left" w:pos="284"/>
          <w:tab w:val="left" w:pos="961"/>
        </w:tabs>
        <w:spacing w:after="0" w:line="240" w:lineRule="auto"/>
        <w:jc w:val="both"/>
        <w:rPr>
          <w:rFonts w:ascii="Times New Roman" w:hAnsi="Times New Roman" w:cs="Times New Roman"/>
          <w:sz w:val="24"/>
          <w:szCs w:val="24"/>
        </w:rPr>
      </w:pPr>
      <w:r w:rsidRPr="007B6771">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B6771" w:rsidRPr="007B6771" w:rsidRDefault="007B6771" w:rsidP="007B6771">
      <w:pPr>
        <w:pStyle w:val="14"/>
        <w:numPr>
          <w:ilvl w:val="0"/>
          <w:numId w:val="2"/>
        </w:numPr>
        <w:shd w:val="clear" w:color="auto" w:fill="auto"/>
        <w:tabs>
          <w:tab w:val="left" w:pos="284"/>
          <w:tab w:val="left" w:pos="961"/>
        </w:tabs>
        <w:spacing w:after="0" w:line="240" w:lineRule="auto"/>
        <w:jc w:val="both"/>
        <w:rPr>
          <w:rFonts w:ascii="Times New Roman" w:hAnsi="Times New Roman" w:cs="Times New Roman"/>
          <w:sz w:val="24"/>
          <w:szCs w:val="24"/>
        </w:rPr>
      </w:pPr>
      <w:r w:rsidRPr="007B6771">
        <w:rPr>
          <w:rFonts w:ascii="Times New Roman" w:hAnsi="Times New Roman" w:cs="Times New Roman"/>
          <w:sz w:val="24"/>
          <w:szCs w:val="24"/>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w:t>
      </w:r>
      <w:proofErr w:type="spellStart"/>
      <w:r w:rsidRPr="007B6771">
        <w:rPr>
          <w:rFonts w:ascii="Times New Roman" w:hAnsi="Times New Roman" w:cs="Times New Roman"/>
          <w:sz w:val="24"/>
          <w:szCs w:val="24"/>
        </w:rPr>
        <w:t>исполнения</w:t>
      </w:r>
      <w:proofErr w:type="gramStart"/>
      <w:r w:rsidRPr="007B6771">
        <w:rPr>
          <w:rFonts w:ascii="Times New Roman" w:hAnsi="Times New Roman" w:cs="Times New Roman"/>
          <w:sz w:val="24"/>
          <w:szCs w:val="24"/>
        </w:rPr>
        <w:t>;и</w:t>
      </w:r>
      <w:proofErr w:type="gramEnd"/>
      <w:r w:rsidRPr="007B6771">
        <w:rPr>
          <w:rFonts w:ascii="Times New Roman" w:hAnsi="Times New Roman" w:cs="Times New Roman"/>
          <w:sz w:val="24"/>
          <w:szCs w:val="24"/>
        </w:rPr>
        <w:t>нформация</w:t>
      </w:r>
      <w:proofErr w:type="spellEnd"/>
      <w:r w:rsidRPr="007B6771">
        <w:rPr>
          <w:rFonts w:ascii="Times New Roman" w:hAnsi="Times New Roman" w:cs="Times New Roman"/>
          <w:sz w:val="24"/>
          <w:szCs w:val="24"/>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w:t>
      </w:r>
      <w:proofErr w:type="gramStart"/>
      <w:r w:rsidRPr="007B6771">
        <w:rPr>
          <w:rFonts w:ascii="Times New Roman" w:hAnsi="Times New Roman" w:cs="Times New Roman"/>
          <w:sz w:val="24"/>
          <w:szCs w:val="24"/>
        </w:rPr>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отношении товара, работы, услуги, являющихся предметом закупки</w:t>
      </w:r>
      <w:proofErr w:type="gramEnd"/>
    </w:p>
    <w:p w:rsidR="007B6771" w:rsidRPr="007B6771" w:rsidRDefault="007B6771" w:rsidP="007B6771">
      <w:pPr>
        <w:pStyle w:val="110"/>
        <w:keepNext/>
        <w:keepLines/>
        <w:shd w:val="clear" w:color="auto" w:fill="auto"/>
        <w:tabs>
          <w:tab w:val="left" w:pos="284"/>
        </w:tabs>
        <w:spacing w:after="0" w:line="240" w:lineRule="auto"/>
        <w:ind w:right="-1136"/>
        <w:rPr>
          <w:rStyle w:val="18"/>
          <w:b/>
          <w:sz w:val="24"/>
          <w:szCs w:val="24"/>
        </w:rPr>
      </w:pPr>
    </w:p>
    <w:p w:rsidR="007B6771" w:rsidRPr="007B6771" w:rsidRDefault="007B6771" w:rsidP="007B6771">
      <w:pPr>
        <w:pStyle w:val="110"/>
        <w:keepNext/>
        <w:keepLines/>
        <w:shd w:val="clear" w:color="auto" w:fill="auto"/>
        <w:spacing w:after="0" w:line="240" w:lineRule="auto"/>
        <w:ind w:right="-1136"/>
        <w:rPr>
          <w:rStyle w:val="18"/>
          <w:b/>
          <w:sz w:val="24"/>
          <w:szCs w:val="24"/>
        </w:rPr>
      </w:pPr>
    </w:p>
    <w:p w:rsidR="007B6771" w:rsidRPr="007B6771" w:rsidRDefault="007B6771" w:rsidP="007B6771">
      <w:pPr>
        <w:pStyle w:val="110"/>
        <w:keepNext/>
        <w:keepLines/>
        <w:shd w:val="clear" w:color="auto" w:fill="auto"/>
        <w:spacing w:after="0" w:line="240" w:lineRule="auto"/>
        <w:ind w:left="567" w:right="-1136"/>
        <w:rPr>
          <w:rFonts w:ascii="Times New Roman" w:hAnsi="Times New Roman" w:cs="Times New Roman"/>
          <w:b/>
          <w:sz w:val="24"/>
          <w:szCs w:val="24"/>
        </w:rPr>
      </w:pPr>
      <w:r w:rsidRPr="007B6771">
        <w:rPr>
          <w:rStyle w:val="18"/>
          <w:b/>
          <w:sz w:val="24"/>
          <w:szCs w:val="24"/>
        </w:rPr>
        <w:t>6.7.</w:t>
      </w:r>
      <w:r w:rsidRPr="007B6771">
        <w:rPr>
          <w:rFonts w:ascii="Times New Roman" w:hAnsi="Times New Roman" w:cs="Times New Roman"/>
          <w:b/>
          <w:sz w:val="24"/>
          <w:szCs w:val="24"/>
        </w:rPr>
        <w:t xml:space="preserve"> Закупочная документация.</w:t>
      </w:r>
      <w:bookmarkEnd w:id="5"/>
      <w:r w:rsidRPr="007B6771">
        <w:rPr>
          <w:rFonts w:ascii="Times New Roman" w:hAnsi="Times New Roman" w:cs="Times New Roman"/>
          <w:b/>
          <w:sz w:val="24"/>
          <w:szCs w:val="24"/>
        </w:rPr>
        <w:t xml:space="preserve"> </w:t>
      </w:r>
    </w:p>
    <w:p w:rsidR="007B6771" w:rsidRPr="007B6771" w:rsidRDefault="007B6771" w:rsidP="007B6771">
      <w:pPr>
        <w:pStyle w:val="14"/>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6.7.1. Закупочная документация при проведении конкурентной закупки (за исключением запроса котировок) утверждается Заказчиком (Организатором процедуры закупки) и включает в себя: </w:t>
      </w:r>
    </w:p>
    <w:p w:rsidR="007B6771" w:rsidRPr="007B6771" w:rsidRDefault="007B6771" w:rsidP="007B6771">
      <w:pPr>
        <w:numPr>
          <w:ilvl w:val="0"/>
          <w:numId w:val="21"/>
        </w:numPr>
        <w:tabs>
          <w:tab w:val="left" w:pos="284"/>
        </w:tabs>
        <w:autoSpaceDE w:val="0"/>
        <w:autoSpaceDN w:val="0"/>
        <w:adjustRightInd w:val="0"/>
        <w:ind w:left="0" w:right="-1136" w:firstLine="0"/>
        <w:jc w:val="both"/>
      </w:pPr>
      <w:r w:rsidRPr="007B6771">
        <w:t xml:space="preserve"> </w:t>
      </w:r>
      <w:r w:rsidRPr="007B6771">
        <w:rPr>
          <w:bCs/>
        </w:rPr>
        <w:t xml:space="preserve"> </w:t>
      </w:r>
      <w:proofErr w:type="gramStart"/>
      <w:r w:rsidRPr="007B6771">
        <w:rPr>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B6771">
        <w:rPr>
          <w:bCs/>
        </w:rPr>
        <w:t xml:space="preserve"> товара, выполняемой работы, оказываемой услуги потребностям заказчика. </w:t>
      </w:r>
      <w:proofErr w:type="gramStart"/>
      <w:r w:rsidRPr="007B6771">
        <w:rPr>
          <w:bCs/>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w:t>
      </w:r>
      <w:r w:rsidRPr="007B6771">
        <w:rPr>
          <w:bCs/>
        </w:rPr>
        <w:lastRenderedPageBreak/>
        <w:t>обоснование необходимости использования иных требований, связанных с определением соответствия поставляемого</w:t>
      </w:r>
      <w:proofErr w:type="gramEnd"/>
      <w:r w:rsidRPr="007B6771">
        <w:rPr>
          <w:bCs/>
        </w:rPr>
        <w:t xml:space="preserve"> товара, выполняемой работы, оказываемой услуги потребностям заказчика</w:t>
      </w:r>
      <w:r w:rsidRPr="007B6771">
        <w:t xml:space="preserve">; </w:t>
      </w:r>
    </w:p>
    <w:p w:rsidR="007B6771" w:rsidRPr="007B6771" w:rsidRDefault="007B6771" w:rsidP="007B6771">
      <w:pPr>
        <w:numPr>
          <w:ilvl w:val="0"/>
          <w:numId w:val="21"/>
        </w:numPr>
        <w:tabs>
          <w:tab w:val="left" w:pos="284"/>
        </w:tabs>
        <w:autoSpaceDE w:val="0"/>
        <w:autoSpaceDN w:val="0"/>
        <w:adjustRightInd w:val="0"/>
        <w:ind w:left="0" w:right="-1136" w:firstLine="0"/>
        <w:jc w:val="both"/>
      </w:pPr>
      <w:r w:rsidRPr="007B6771">
        <w:t>требования к содержанию, форме, оформлению и составу заявки на участие в закупке;</w:t>
      </w:r>
    </w:p>
    <w:p w:rsidR="007B6771" w:rsidRPr="007B6771" w:rsidRDefault="007B6771" w:rsidP="007B6771">
      <w:pPr>
        <w:pStyle w:val="14"/>
        <w:numPr>
          <w:ilvl w:val="0"/>
          <w:numId w:val="21"/>
        </w:numPr>
        <w:shd w:val="clear" w:color="auto" w:fill="auto"/>
        <w:tabs>
          <w:tab w:val="left" w:pos="284"/>
          <w:tab w:val="left" w:pos="1129"/>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B6771" w:rsidRPr="007B6771" w:rsidRDefault="007B6771" w:rsidP="007B6771">
      <w:pPr>
        <w:numPr>
          <w:ilvl w:val="0"/>
          <w:numId w:val="21"/>
        </w:numPr>
        <w:tabs>
          <w:tab w:val="left" w:pos="284"/>
          <w:tab w:val="left" w:pos="1105"/>
        </w:tabs>
        <w:autoSpaceDE w:val="0"/>
        <w:autoSpaceDN w:val="0"/>
        <w:adjustRightInd w:val="0"/>
        <w:ind w:left="0" w:right="-1136" w:firstLine="0"/>
      </w:pPr>
      <w:proofErr w:type="gramStart"/>
      <w:r w:rsidRPr="007B6771">
        <w:t>место, сроки (периоды, этапы), условия, порядок поставки (доставки, разгрузки/погрузки) товара, выполнения работ, оказания услуг;</w:t>
      </w:r>
      <w:proofErr w:type="gramEnd"/>
    </w:p>
    <w:p w:rsidR="007B6771" w:rsidRPr="007B6771" w:rsidRDefault="007B6771" w:rsidP="007B6771">
      <w:pPr>
        <w:pStyle w:val="14"/>
        <w:numPr>
          <w:ilvl w:val="0"/>
          <w:numId w:val="21"/>
        </w:numPr>
        <w:shd w:val="clear" w:color="auto" w:fill="auto"/>
        <w:tabs>
          <w:tab w:val="left" w:pos="284"/>
          <w:tab w:val="left" w:pos="1172"/>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B6771" w:rsidRPr="007B6771" w:rsidRDefault="007B6771" w:rsidP="007B6771">
      <w:pPr>
        <w:pStyle w:val="14"/>
        <w:numPr>
          <w:ilvl w:val="0"/>
          <w:numId w:val="21"/>
        </w:numPr>
        <w:shd w:val="clear" w:color="auto" w:fill="auto"/>
        <w:tabs>
          <w:tab w:val="left" w:pos="284"/>
          <w:tab w:val="left" w:pos="1172"/>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форма, сроки и порядок оплаты продукции;</w:t>
      </w:r>
    </w:p>
    <w:p w:rsidR="007B6771" w:rsidRPr="007B6771" w:rsidRDefault="007B6771" w:rsidP="007B6771">
      <w:pPr>
        <w:pStyle w:val="14"/>
        <w:numPr>
          <w:ilvl w:val="0"/>
          <w:numId w:val="21"/>
        </w:numPr>
        <w:shd w:val="clear" w:color="auto" w:fill="auto"/>
        <w:tabs>
          <w:tab w:val="left" w:pos="284"/>
          <w:tab w:val="left" w:pos="1172"/>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B6771" w:rsidRPr="007B6771" w:rsidRDefault="007B6771" w:rsidP="007B6771">
      <w:pPr>
        <w:numPr>
          <w:ilvl w:val="0"/>
          <w:numId w:val="21"/>
        </w:numPr>
        <w:tabs>
          <w:tab w:val="left" w:pos="284"/>
        </w:tabs>
        <w:autoSpaceDE w:val="0"/>
        <w:autoSpaceDN w:val="0"/>
        <w:adjustRightInd w:val="0"/>
        <w:ind w:left="0" w:right="-1136" w:firstLine="0"/>
        <w:jc w:val="both"/>
      </w:pPr>
      <w:r w:rsidRPr="007B6771">
        <w:t>порядок, место, время и даты начала и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B6771" w:rsidRPr="007B6771" w:rsidRDefault="007B6771" w:rsidP="007B6771">
      <w:pPr>
        <w:pStyle w:val="14"/>
        <w:numPr>
          <w:ilvl w:val="0"/>
          <w:numId w:val="21"/>
        </w:numPr>
        <w:shd w:val="clear" w:color="auto" w:fill="auto"/>
        <w:tabs>
          <w:tab w:val="left" w:pos="284"/>
          <w:tab w:val="left" w:pos="1441"/>
        </w:tabs>
        <w:autoSpaceDE w:val="0"/>
        <w:autoSpaceDN w:val="0"/>
        <w:adjustRightInd w:val="0"/>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B6771" w:rsidRPr="007B6771" w:rsidRDefault="007B6771" w:rsidP="007B6771">
      <w:pPr>
        <w:pStyle w:val="14"/>
        <w:numPr>
          <w:ilvl w:val="0"/>
          <w:numId w:val="21"/>
        </w:numPr>
        <w:shd w:val="clear" w:color="auto" w:fill="auto"/>
        <w:tabs>
          <w:tab w:val="left" w:pos="284"/>
          <w:tab w:val="left" w:pos="1158"/>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 xml:space="preserve">формы, порядок, дата и время окончания срока предоставления участникам такой закупки разъяснений положений документации о закупке; </w:t>
      </w:r>
    </w:p>
    <w:p w:rsidR="007B6771" w:rsidRPr="007B6771" w:rsidRDefault="007B6771" w:rsidP="007B6771">
      <w:pPr>
        <w:pStyle w:val="14"/>
        <w:numPr>
          <w:ilvl w:val="0"/>
          <w:numId w:val="21"/>
        </w:numPr>
        <w:shd w:val="clear" w:color="auto" w:fill="auto"/>
        <w:tabs>
          <w:tab w:val="left" w:pos="284"/>
          <w:tab w:val="left" w:pos="1158"/>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p w:rsidR="007B6771" w:rsidRPr="007B6771" w:rsidRDefault="007B6771" w:rsidP="007B6771">
      <w:pPr>
        <w:pStyle w:val="14"/>
        <w:numPr>
          <w:ilvl w:val="0"/>
          <w:numId w:val="21"/>
        </w:numPr>
        <w:shd w:val="clear" w:color="auto" w:fill="auto"/>
        <w:tabs>
          <w:tab w:val="left" w:pos="284"/>
          <w:tab w:val="left" w:pos="1206"/>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критерии оценки и сопоставления заявок на участие в закупке;</w:t>
      </w:r>
    </w:p>
    <w:p w:rsidR="007B6771" w:rsidRPr="007B6771" w:rsidRDefault="007B6771" w:rsidP="007B6771">
      <w:pPr>
        <w:pStyle w:val="14"/>
        <w:numPr>
          <w:ilvl w:val="0"/>
          <w:numId w:val="21"/>
        </w:numPr>
        <w:shd w:val="clear" w:color="auto" w:fill="auto"/>
        <w:tabs>
          <w:tab w:val="left" w:pos="284"/>
          <w:tab w:val="left" w:pos="1206"/>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порядок оценки и сопоставления заявок на участие в закупке;</w:t>
      </w:r>
    </w:p>
    <w:p w:rsidR="007B6771" w:rsidRPr="007B6771" w:rsidRDefault="007B6771" w:rsidP="007B6771">
      <w:pPr>
        <w:pStyle w:val="14"/>
        <w:numPr>
          <w:ilvl w:val="0"/>
          <w:numId w:val="21"/>
        </w:numPr>
        <w:shd w:val="clear" w:color="auto" w:fill="auto"/>
        <w:tabs>
          <w:tab w:val="left" w:pos="284"/>
          <w:tab w:val="left" w:pos="1206"/>
        </w:tabs>
        <w:spacing w:after="0" w:line="240" w:lineRule="auto"/>
        <w:ind w:left="0" w:firstLine="0"/>
        <w:jc w:val="both"/>
        <w:rPr>
          <w:rFonts w:ascii="Times New Roman" w:hAnsi="Times New Roman" w:cs="Times New Roman"/>
          <w:sz w:val="24"/>
          <w:szCs w:val="24"/>
        </w:rPr>
      </w:pPr>
      <w:r w:rsidRPr="007B6771">
        <w:rPr>
          <w:rFonts w:ascii="Times New Roman" w:hAnsi="Times New Roman" w:cs="Times New Roman"/>
          <w:sz w:val="24"/>
          <w:szCs w:val="24"/>
        </w:rPr>
        <w:t>описание предмета закупки;</w:t>
      </w:r>
    </w:p>
    <w:p w:rsidR="007B6771" w:rsidRPr="007B6771" w:rsidRDefault="007B6771" w:rsidP="007B6771">
      <w:pPr>
        <w:pStyle w:val="14"/>
        <w:numPr>
          <w:ilvl w:val="0"/>
          <w:numId w:val="21"/>
        </w:numPr>
        <w:shd w:val="clear" w:color="auto" w:fill="auto"/>
        <w:tabs>
          <w:tab w:val="left" w:pos="284"/>
          <w:tab w:val="left" w:pos="1206"/>
        </w:tabs>
        <w:spacing w:after="0" w:line="240" w:lineRule="auto"/>
        <w:ind w:left="0" w:firstLine="0"/>
        <w:jc w:val="both"/>
        <w:rPr>
          <w:rFonts w:ascii="Times New Roman" w:hAnsi="Times New Roman" w:cs="Times New Roman"/>
          <w:sz w:val="24"/>
          <w:szCs w:val="24"/>
        </w:rPr>
      </w:pPr>
      <w:r w:rsidRPr="007B6771">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B6771" w:rsidRPr="007B6771" w:rsidRDefault="007B6771" w:rsidP="007B6771">
      <w:pPr>
        <w:autoSpaceDE w:val="0"/>
        <w:autoSpaceDN w:val="0"/>
        <w:adjustRightInd w:val="0"/>
        <w:ind w:right="-1136"/>
        <w:jc w:val="both"/>
      </w:pPr>
      <w:r w:rsidRPr="007B6771">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B6771" w:rsidRPr="007B6771" w:rsidRDefault="007B6771" w:rsidP="007B6771">
      <w:pPr>
        <w:autoSpaceDE w:val="0"/>
        <w:autoSpaceDN w:val="0"/>
        <w:adjustRightInd w:val="0"/>
        <w:ind w:right="-1136"/>
        <w:jc w:val="both"/>
      </w:pPr>
    </w:p>
    <w:p w:rsidR="007B6771" w:rsidRPr="007B6771" w:rsidRDefault="007B6771" w:rsidP="007B6771">
      <w:pPr>
        <w:pStyle w:val="14"/>
        <w:numPr>
          <w:ilvl w:val="0"/>
          <w:numId w:val="21"/>
        </w:numPr>
        <w:shd w:val="clear" w:color="auto" w:fill="auto"/>
        <w:tabs>
          <w:tab w:val="left" w:pos="284"/>
          <w:tab w:val="left" w:pos="1422"/>
        </w:tabs>
        <w:spacing w:after="0" w:line="240" w:lineRule="auto"/>
        <w:ind w:left="0" w:right="-1136" w:firstLine="0"/>
        <w:rPr>
          <w:rFonts w:ascii="Times New Roman" w:hAnsi="Times New Roman" w:cs="Times New Roman"/>
          <w:sz w:val="24"/>
          <w:szCs w:val="24"/>
        </w:rPr>
      </w:pPr>
      <w:r w:rsidRPr="007B6771">
        <w:rPr>
          <w:rFonts w:ascii="Times New Roman" w:hAnsi="Times New Roman" w:cs="Times New Roman"/>
          <w:sz w:val="24"/>
          <w:szCs w:val="24"/>
        </w:rPr>
        <w:t>квалификационные требования, сроки и порядок проведения квалификационного отбора (в случае проведения двухэтапной закупочной процедуры);</w:t>
      </w:r>
    </w:p>
    <w:p w:rsidR="007B6771" w:rsidRPr="007B6771" w:rsidRDefault="007B6771" w:rsidP="007B6771">
      <w:pPr>
        <w:pStyle w:val="14"/>
        <w:numPr>
          <w:ilvl w:val="0"/>
          <w:numId w:val="21"/>
        </w:numPr>
        <w:shd w:val="clear" w:color="auto" w:fill="auto"/>
        <w:tabs>
          <w:tab w:val="left" w:pos="284"/>
          <w:tab w:val="left" w:pos="1422"/>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сведения о возможности проведения переторжки и порядок её проведения;</w:t>
      </w:r>
    </w:p>
    <w:p w:rsidR="007B6771" w:rsidRPr="007B6771" w:rsidRDefault="007B6771" w:rsidP="007B6771">
      <w:pPr>
        <w:pStyle w:val="14"/>
        <w:numPr>
          <w:ilvl w:val="0"/>
          <w:numId w:val="21"/>
        </w:numPr>
        <w:shd w:val="clear" w:color="auto" w:fill="auto"/>
        <w:tabs>
          <w:tab w:val="left" w:pos="284"/>
          <w:tab w:val="left" w:pos="937"/>
        </w:tabs>
        <w:spacing w:after="0" w:line="240" w:lineRule="auto"/>
        <w:ind w:left="0" w:right="-1136" w:firstLine="0"/>
        <w:jc w:val="both"/>
        <w:rPr>
          <w:rFonts w:ascii="Times New Roman" w:hAnsi="Times New Roman" w:cs="Times New Roman"/>
          <w:sz w:val="24"/>
          <w:szCs w:val="24"/>
        </w:rPr>
      </w:pPr>
      <w:r w:rsidRPr="007B6771">
        <w:rPr>
          <w:rFonts w:ascii="Times New Roman" w:hAnsi="Times New Roman" w:cs="Times New Roman"/>
          <w:sz w:val="24"/>
          <w:szCs w:val="24"/>
        </w:rPr>
        <w:t>срок, в течение которого заказчик вправе отказаться от проведения процедуры закупки.</w:t>
      </w:r>
    </w:p>
    <w:p w:rsidR="007B6771" w:rsidRPr="007B6771" w:rsidRDefault="007B6771" w:rsidP="007B6771">
      <w:pPr>
        <w:pStyle w:val="14"/>
        <w:shd w:val="clear" w:color="auto" w:fill="auto"/>
        <w:tabs>
          <w:tab w:val="left" w:pos="284"/>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Перечень сведений, содержащийся в документации о закупке, может быть расширен по усмотрению Заказчика (Организатора процедуры закупки), в том числе в зависимости от проводимого способа закупки. </w:t>
      </w:r>
    </w:p>
    <w:p w:rsidR="007B6771" w:rsidRPr="007B6771" w:rsidRDefault="007B6771" w:rsidP="007B6771">
      <w:pPr>
        <w:pStyle w:val="14"/>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6.7.2. Сведения, содержащиеся в закупочной документации, должны соответствовать сведениям, указанным в извещении о закупке.</w:t>
      </w:r>
    </w:p>
    <w:p w:rsidR="007B6771" w:rsidRPr="007B6771" w:rsidRDefault="007B6771" w:rsidP="007B6771">
      <w:pPr>
        <w:pStyle w:val="14"/>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6.7.3. В случае выявления ошибок и расхождений между информацией, содержащейся в извещении, и информацией, содержащейся в иных частях закупочной документации, в том числе проекте договора, приоритет отдается сведениям, содержащимся в извещении, указанные расхождения в проекте договора устраняются при подписании путем подписания протокола разногласий или внесением в него исправлений заказчиком.  </w:t>
      </w:r>
    </w:p>
    <w:p w:rsidR="007B6771" w:rsidRPr="007B6771" w:rsidRDefault="007B6771" w:rsidP="007B6771">
      <w:pPr>
        <w:pStyle w:val="14"/>
        <w:numPr>
          <w:ilvl w:val="1"/>
          <w:numId w:val="23"/>
        </w:numPr>
        <w:shd w:val="clear" w:color="auto" w:fill="auto"/>
        <w:tabs>
          <w:tab w:val="left" w:pos="993"/>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(Организатором процедуры закупки) в единой информационной системе,</w:t>
      </w:r>
      <w:proofErr w:type="gramStart"/>
      <w:r w:rsidRPr="007B6771">
        <w:rPr>
          <w:rFonts w:ascii="Times New Roman" w:hAnsi="Times New Roman" w:cs="Times New Roman"/>
          <w:sz w:val="24"/>
          <w:szCs w:val="24"/>
        </w:rPr>
        <w:t xml:space="preserve"> ,</w:t>
      </w:r>
      <w:proofErr w:type="gramEnd"/>
      <w:r w:rsidRPr="007B6771">
        <w:rPr>
          <w:rFonts w:ascii="Times New Roman" w:hAnsi="Times New Roman" w:cs="Times New Roman"/>
          <w:sz w:val="24"/>
          <w:szCs w:val="24"/>
        </w:rPr>
        <w:t xml:space="preserve"> на официальном сайте, за исключением случаев, предусмотренных Федеральным законом №223-ФЗ,  не позднее чем в течение трех дней со дня принятия решения о внесении указанных </w:t>
      </w:r>
      <w:r w:rsidRPr="007B6771">
        <w:rPr>
          <w:rFonts w:ascii="Times New Roman" w:hAnsi="Times New Roman" w:cs="Times New Roman"/>
          <w:sz w:val="24"/>
          <w:szCs w:val="24"/>
        </w:rPr>
        <w:lastRenderedPageBreak/>
        <w:t xml:space="preserve">изменений, предоставления указанных разъяснений. </w:t>
      </w:r>
      <w:proofErr w:type="gramStart"/>
      <w:r w:rsidRPr="007B6771">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B6771">
        <w:rPr>
          <w:rFonts w:ascii="Times New Roman" w:hAnsi="Times New Roman" w:cs="Times New Roman"/>
          <w:sz w:val="24"/>
          <w:szCs w:val="24"/>
        </w:rPr>
        <w:t xml:space="preserve">, </w:t>
      </w:r>
      <w:proofErr w:type="gramStart"/>
      <w:r w:rsidRPr="007B6771">
        <w:rPr>
          <w:rFonts w:ascii="Times New Roman" w:hAnsi="Times New Roman" w:cs="Times New Roman"/>
          <w:sz w:val="24"/>
          <w:szCs w:val="24"/>
        </w:rPr>
        <w:t xml:space="preserve">установленного Положением о закупке для данного способа закупки. </w:t>
      </w:r>
      <w:proofErr w:type="gramEnd"/>
    </w:p>
    <w:p w:rsidR="007B6771" w:rsidRPr="007B6771" w:rsidRDefault="007B6771" w:rsidP="007B6771">
      <w:pPr>
        <w:pStyle w:val="14"/>
        <w:numPr>
          <w:ilvl w:val="1"/>
          <w:numId w:val="23"/>
        </w:numPr>
        <w:shd w:val="clear" w:color="auto" w:fill="auto"/>
        <w:tabs>
          <w:tab w:val="left" w:pos="993"/>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Протоколы, составляемые в ходе закупки, размещаются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их подписания</w:t>
      </w:r>
      <w:proofErr w:type="gramStart"/>
      <w:r w:rsidRPr="007B6771">
        <w:rPr>
          <w:rFonts w:ascii="Times New Roman" w:hAnsi="Times New Roman" w:cs="Times New Roman"/>
          <w:sz w:val="24"/>
          <w:szCs w:val="24"/>
        </w:rPr>
        <w:t>.,</w:t>
      </w:r>
      <w:proofErr w:type="gramEnd"/>
    </w:p>
    <w:p w:rsidR="007B6771" w:rsidRPr="007B6771" w:rsidRDefault="007B6771" w:rsidP="007B6771">
      <w:pPr>
        <w:pStyle w:val="14"/>
        <w:numPr>
          <w:ilvl w:val="1"/>
          <w:numId w:val="23"/>
        </w:numPr>
        <w:shd w:val="clear" w:color="auto" w:fill="auto"/>
        <w:tabs>
          <w:tab w:val="left" w:pos="113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Заказчик (Организатор процедуры закупки) вправе отменить конкурентную закупку до наступления даты и времени окончания срока подачи заявок на участие в конкурентной закупке. Решение об изменении или отказе от проведения аукциона размещается в единой информационной системе в день принятия этого решения. По истечении указанного срока отмены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B6771" w:rsidRPr="007B6771" w:rsidRDefault="007B6771" w:rsidP="007B6771">
      <w:pPr>
        <w:pStyle w:val="14"/>
        <w:numPr>
          <w:ilvl w:val="1"/>
          <w:numId w:val="23"/>
        </w:numPr>
        <w:shd w:val="clear" w:color="auto" w:fill="auto"/>
        <w:tabs>
          <w:tab w:val="left" w:pos="113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Любой участник конкурентной закупки вправе направить заказчику в порядке, предусмотренном Федеральным законом 223-ФЗ и настоящим Положением, запрос о даче разъяснений положений извещения об осуществлении закупки и (или) документации о закупке. </w:t>
      </w:r>
    </w:p>
    <w:p w:rsidR="007B6771" w:rsidRPr="007B6771" w:rsidRDefault="007B6771" w:rsidP="007B6771">
      <w:pPr>
        <w:pStyle w:val="14"/>
        <w:numPr>
          <w:ilvl w:val="2"/>
          <w:numId w:val="24"/>
        </w:numPr>
        <w:shd w:val="clear" w:color="auto" w:fill="auto"/>
        <w:tabs>
          <w:tab w:val="left" w:pos="113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В течение трех рабочих дней </w:t>
      </w:r>
      <w:proofErr w:type="gramStart"/>
      <w:r w:rsidRPr="007B6771">
        <w:rPr>
          <w:rFonts w:ascii="Times New Roman" w:hAnsi="Times New Roman" w:cs="Times New Roman"/>
          <w:sz w:val="24"/>
          <w:szCs w:val="24"/>
        </w:rPr>
        <w:t>с даты поступления</w:t>
      </w:r>
      <w:proofErr w:type="gramEnd"/>
      <w:r w:rsidRPr="007B6771">
        <w:rPr>
          <w:rFonts w:ascii="Times New Roman" w:hAnsi="Times New Roman" w:cs="Times New Roman"/>
          <w:sz w:val="24"/>
          <w:szCs w:val="24"/>
        </w:rPr>
        <w:t xml:space="preserve"> запроса, указанного в части 6.11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B6771">
        <w:rPr>
          <w:rFonts w:ascii="Times New Roman" w:hAnsi="Times New Roman" w:cs="Times New Roman"/>
          <w:sz w:val="24"/>
          <w:szCs w:val="24"/>
        </w:rPr>
        <w:t>позднее</w:t>
      </w:r>
      <w:proofErr w:type="gramEnd"/>
      <w:r w:rsidRPr="007B6771">
        <w:rPr>
          <w:rFonts w:ascii="Times New Roman" w:hAnsi="Times New Roman" w:cs="Times New Roman"/>
          <w:sz w:val="24"/>
          <w:szCs w:val="24"/>
        </w:rPr>
        <w:t xml:space="preserve"> чем за три рабочих дня до даты окончания срока подачи заявок на участие в такой закупке.</w:t>
      </w:r>
    </w:p>
    <w:p w:rsidR="007B6771" w:rsidRPr="007B6771" w:rsidRDefault="007B6771" w:rsidP="007B6771">
      <w:pPr>
        <w:pStyle w:val="14"/>
        <w:numPr>
          <w:ilvl w:val="2"/>
          <w:numId w:val="24"/>
        </w:numPr>
        <w:shd w:val="clear" w:color="auto" w:fill="auto"/>
        <w:tabs>
          <w:tab w:val="left" w:pos="113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Запрос о разъяснении положений документации должен быть оформлен на фирменном бланке организации и подписан руководителем либо уполномоченным лицом с приложением документа подтверждающего такие полномочия, а также обязательно должен содержать номер и дату закупочной процедуры.</w:t>
      </w:r>
    </w:p>
    <w:p w:rsidR="007B6771" w:rsidRPr="007B6771" w:rsidRDefault="007B6771" w:rsidP="007B6771">
      <w:pPr>
        <w:pStyle w:val="14"/>
        <w:numPr>
          <w:ilvl w:val="2"/>
          <w:numId w:val="24"/>
        </w:numPr>
        <w:shd w:val="clear" w:color="auto" w:fill="auto"/>
        <w:tabs>
          <w:tab w:val="left" w:pos="1134"/>
        </w:tabs>
        <w:spacing w:after="0" w:line="240" w:lineRule="auto"/>
        <w:ind w:left="0"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6.12. Закрытые процедуры закупки проводятся в случаях если: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а) сведения о закупке составляют государственную тайну, при условии, что такие сведения содержатся в извещении о закупке, либо в документации о закупке, либо в проекте договора;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 xml:space="preserve">б)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в) в отношении такой закупки Правительством Российской Федерации принято решение в соответствии с частью 16 статьи 4 Федерального закона № 223-ФЗ (далее также - закрытая процедура закупки). </w:t>
      </w:r>
      <w:proofErr w:type="gramEnd"/>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6.12.1 Закрытые процедуры закупки проводятся в соответствии с настоящим Положением с учетом следующих особенностей: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а) 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документации в единой информационной системе не осуществляется. Такая информация направляется в адрес лиц, персонально приглашенных заказчиком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б) 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в) до получения участниками закупки документации о закупке может быть предусмотрено требование заключения с заказчиком соглашения о конфиденциальности. </w:t>
      </w:r>
      <w:proofErr w:type="gramStart"/>
      <w:r w:rsidRPr="007B6771">
        <w:rPr>
          <w:rFonts w:ascii="Times New Roman" w:hAnsi="Times New Roman" w:cs="Times New Roman"/>
          <w:sz w:val="24"/>
          <w:szCs w:val="24"/>
        </w:rPr>
        <w:t xml:space="preserve">Соглашение о конфиденциальности заключается с каждым участником закупки; </w:t>
      </w:r>
      <w:proofErr w:type="gramEnd"/>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lastRenderedPageBreak/>
        <w:t xml:space="preserve">г) 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proofErr w:type="spellStart"/>
      <w:r w:rsidRPr="007B6771">
        <w:rPr>
          <w:rFonts w:ascii="Times New Roman" w:hAnsi="Times New Roman" w:cs="Times New Roman"/>
          <w:sz w:val="24"/>
          <w:szCs w:val="24"/>
        </w:rPr>
        <w:t>д</w:t>
      </w:r>
      <w:proofErr w:type="spellEnd"/>
      <w:r w:rsidRPr="007B6771">
        <w:rPr>
          <w:rFonts w:ascii="Times New Roman" w:hAnsi="Times New Roman" w:cs="Times New Roman"/>
          <w:sz w:val="24"/>
          <w:szCs w:val="24"/>
        </w:rPr>
        <w:t>) все связанные с проведением закрытой процедуры закупки документы и сведения направляются или предоставляются на бумажном носителе. Использование электронного документооборота, осуществление аудио- и видеозаписи не допускается. В приглашениях принять участие в закрытых процедурах закупки Заказчик указывает свое наименование, почтовый адрес, предмет закупки,  срок, место и порядок предоставления документации о закрытой закупке.</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е) 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 </w:t>
      </w:r>
    </w:p>
    <w:p w:rsidR="007B6771" w:rsidRPr="007B6771" w:rsidRDefault="007B6771" w:rsidP="007B6771">
      <w:pPr>
        <w:pStyle w:val="14"/>
        <w:tabs>
          <w:tab w:val="left" w:pos="1105"/>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ж)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b/>
          <w:sz w:val="24"/>
          <w:szCs w:val="24"/>
        </w:rPr>
      </w:pPr>
      <w:r w:rsidRPr="007B6771">
        <w:rPr>
          <w:rFonts w:ascii="Times New Roman" w:hAnsi="Times New Roman" w:cs="Times New Roman"/>
          <w:b/>
          <w:sz w:val="24"/>
          <w:szCs w:val="24"/>
        </w:rPr>
        <w:t>6.13. Переторжка</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lang w:eastAsia="ru-RU"/>
        </w:rPr>
        <w:t>Закупочная комиссия по результатам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указанной в заявке цены договора и/или улучшения неценовых предложений, содержащихся в заявке.   При этом может использоваться открытая или закрытая форма переторжки.</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lang w:eastAsia="ru-RU"/>
        </w:rPr>
        <w:t xml:space="preserve">О проведении процедуры переторжки закупочная комиссия указывает в протоколе основного этапа закупки (оценки и сопоставления заявок). Условия проведения переторжки (сроки и место проведения, даты начала и  окончания предоставления улучшенных сведений заявок) указываются в письмах, направляемых Заказчиком (Организатором) посредством электронной почты, приглашающих Участников принять участие в процедуре переторжки или в случае, если процедура проводится в электронной форме, -  с помощью функционала электронной площадки.   </w:t>
      </w:r>
    </w:p>
    <w:p w:rsidR="007B6771" w:rsidRPr="007B6771" w:rsidRDefault="007B6771" w:rsidP="007B6771">
      <w:pPr>
        <w:pStyle w:val="1b"/>
        <w:spacing w:after="0" w:line="240" w:lineRule="auto"/>
        <w:ind w:left="0" w:right="-1136" w:firstLine="709"/>
        <w:jc w:val="both"/>
        <w:rPr>
          <w:rFonts w:ascii="Times New Roman" w:hAnsi="Times New Roman"/>
          <w:sz w:val="24"/>
          <w:szCs w:val="24"/>
          <w:lang w:eastAsia="ru-RU"/>
        </w:rPr>
      </w:pPr>
      <w:r w:rsidRPr="007B6771">
        <w:rPr>
          <w:rFonts w:ascii="Times New Roman" w:hAnsi="Times New Roman"/>
          <w:sz w:val="24"/>
          <w:szCs w:val="24"/>
          <w:lang w:eastAsia="ru-RU"/>
        </w:rPr>
        <w:t xml:space="preserve">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7B6771" w:rsidRPr="007B6771" w:rsidRDefault="007B6771" w:rsidP="007B6771">
      <w:pPr>
        <w:pStyle w:val="1b"/>
        <w:spacing w:after="0" w:line="240" w:lineRule="auto"/>
        <w:ind w:left="0" w:right="-1136" w:firstLine="709"/>
        <w:jc w:val="both"/>
        <w:rPr>
          <w:rFonts w:ascii="Times New Roman" w:hAnsi="Times New Roman"/>
          <w:sz w:val="24"/>
          <w:szCs w:val="24"/>
          <w:lang w:eastAsia="ru-RU"/>
        </w:rPr>
      </w:pPr>
      <w:r w:rsidRPr="007B6771">
        <w:rPr>
          <w:rFonts w:ascii="Times New Roman" w:hAnsi="Times New Roman"/>
          <w:sz w:val="24"/>
          <w:szCs w:val="24"/>
          <w:lang w:eastAsia="ru-RU"/>
        </w:rPr>
        <w:t xml:space="preserve"> В случаях, когда конкурентная закупка признана несостоявшейся, когда по результатам рассмотрения к дальнейшему участию в закупочной процедуре допущен один Участник, заявка </w:t>
      </w:r>
    </w:p>
    <w:p w:rsidR="007B6771" w:rsidRPr="007B6771" w:rsidRDefault="007B6771" w:rsidP="007B6771">
      <w:pPr>
        <w:pStyle w:val="1b"/>
        <w:spacing w:after="0" w:line="240" w:lineRule="auto"/>
        <w:ind w:left="0" w:right="-1136" w:firstLine="709"/>
        <w:jc w:val="both"/>
        <w:rPr>
          <w:rFonts w:ascii="Times New Roman" w:hAnsi="Times New Roman"/>
          <w:sz w:val="24"/>
          <w:szCs w:val="24"/>
          <w:lang w:eastAsia="ru-RU"/>
        </w:rPr>
      </w:pPr>
    </w:p>
    <w:p w:rsidR="007B6771" w:rsidRPr="007B6771" w:rsidRDefault="007B6771" w:rsidP="007B6771">
      <w:pPr>
        <w:pStyle w:val="1b"/>
        <w:spacing w:after="0" w:line="240" w:lineRule="auto"/>
        <w:ind w:left="0" w:right="-1136"/>
        <w:jc w:val="both"/>
        <w:rPr>
          <w:rFonts w:ascii="Times New Roman" w:hAnsi="Times New Roman"/>
          <w:sz w:val="24"/>
          <w:szCs w:val="24"/>
          <w:lang w:eastAsia="ru-RU"/>
        </w:rPr>
      </w:pPr>
      <w:r w:rsidRPr="007B6771">
        <w:rPr>
          <w:rFonts w:ascii="Times New Roman" w:hAnsi="Times New Roman"/>
          <w:sz w:val="24"/>
          <w:szCs w:val="24"/>
          <w:lang w:eastAsia="ru-RU"/>
        </w:rPr>
        <w:t xml:space="preserve">которого является соответствующей требованиям извещения и документации и заявка им не отозвана, Заказчик (Организатор) вправе направить такому Участнику предложение об улучшении Участником первоначальных сведений заявки. </w:t>
      </w:r>
    </w:p>
    <w:p w:rsidR="007B6771" w:rsidRPr="007B6771" w:rsidRDefault="007B6771" w:rsidP="007B6771">
      <w:pPr>
        <w:pStyle w:val="110"/>
        <w:keepNext/>
        <w:keepLines/>
        <w:shd w:val="clear" w:color="auto" w:fill="auto"/>
        <w:spacing w:after="0" w:line="240" w:lineRule="auto"/>
        <w:ind w:right="-1136"/>
        <w:jc w:val="center"/>
        <w:rPr>
          <w:rFonts w:ascii="Times New Roman" w:hAnsi="Times New Roman" w:cs="Times New Roman"/>
          <w:sz w:val="24"/>
          <w:szCs w:val="24"/>
        </w:rPr>
      </w:pPr>
      <w:r w:rsidRPr="007B6771">
        <w:rPr>
          <w:rFonts w:ascii="Times New Roman" w:hAnsi="Times New Roman" w:cs="Times New Roman"/>
          <w:sz w:val="24"/>
          <w:szCs w:val="24"/>
          <w:lang w:eastAsia="ru-RU"/>
        </w:rPr>
        <w:t xml:space="preserve"> Переторжка по решению Закупочной комиссии может проводиться многократно.</w:t>
      </w:r>
      <w:r w:rsidRPr="007B6771">
        <w:rPr>
          <w:rFonts w:ascii="Times New Roman" w:hAnsi="Times New Roman" w:cs="Times New Roman"/>
          <w:sz w:val="24"/>
          <w:szCs w:val="24"/>
        </w:rPr>
        <w:t xml:space="preserve"> </w:t>
      </w:r>
    </w:p>
    <w:p w:rsidR="007B6771" w:rsidRPr="007B6771" w:rsidRDefault="007B6771" w:rsidP="007B6771">
      <w:pPr>
        <w:pStyle w:val="14"/>
        <w:shd w:val="clear" w:color="auto" w:fill="auto"/>
        <w:spacing w:after="0" w:line="360" w:lineRule="auto"/>
        <w:ind w:left="20" w:right="-1136" w:firstLine="720"/>
        <w:jc w:val="both"/>
        <w:rPr>
          <w:rFonts w:ascii="Times New Roman" w:hAnsi="Times New Roman" w:cs="Times New Roman"/>
          <w:sz w:val="24"/>
          <w:szCs w:val="24"/>
        </w:rPr>
      </w:pPr>
    </w:p>
    <w:p w:rsidR="007B6771" w:rsidRPr="007B6771" w:rsidRDefault="007B6771" w:rsidP="007B6771">
      <w:pPr>
        <w:pStyle w:val="14"/>
        <w:tabs>
          <w:tab w:val="left" w:pos="1105"/>
        </w:tabs>
        <w:spacing w:line="240" w:lineRule="auto"/>
        <w:ind w:right="-1136" w:firstLine="567"/>
        <w:jc w:val="center"/>
        <w:rPr>
          <w:rFonts w:ascii="Times New Roman" w:hAnsi="Times New Roman" w:cs="Times New Roman"/>
          <w:sz w:val="24"/>
          <w:szCs w:val="24"/>
        </w:rPr>
      </w:pPr>
      <w:r w:rsidRPr="007B6771">
        <w:rPr>
          <w:rFonts w:ascii="Times New Roman" w:hAnsi="Times New Roman" w:cs="Times New Roman"/>
          <w:b/>
          <w:sz w:val="24"/>
          <w:szCs w:val="24"/>
        </w:rPr>
        <w:t>7.</w:t>
      </w:r>
      <w:r w:rsidRPr="007B6771">
        <w:rPr>
          <w:rFonts w:ascii="Times New Roman" w:hAnsi="Times New Roman" w:cs="Times New Roman"/>
          <w:sz w:val="24"/>
          <w:szCs w:val="24"/>
        </w:rPr>
        <w:t xml:space="preserve"> </w:t>
      </w:r>
      <w:r w:rsidRPr="007B6771">
        <w:rPr>
          <w:rFonts w:ascii="Times New Roman" w:hAnsi="Times New Roman" w:cs="Times New Roman"/>
          <w:b/>
          <w:sz w:val="24"/>
          <w:szCs w:val="24"/>
        </w:rPr>
        <w:t xml:space="preserve">Основания  для признания конкурентных закупок </w:t>
      </w:r>
      <w:proofErr w:type="gramStart"/>
      <w:r w:rsidRPr="007B6771">
        <w:rPr>
          <w:rFonts w:ascii="Times New Roman" w:hAnsi="Times New Roman" w:cs="Times New Roman"/>
          <w:b/>
          <w:sz w:val="24"/>
          <w:szCs w:val="24"/>
        </w:rPr>
        <w:t>несостоявшимися</w:t>
      </w:r>
      <w:proofErr w:type="gramEnd"/>
      <w:r w:rsidRPr="007B6771">
        <w:rPr>
          <w:rFonts w:ascii="Times New Roman" w:hAnsi="Times New Roman" w:cs="Times New Roman"/>
          <w:b/>
          <w:sz w:val="24"/>
          <w:szCs w:val="24"/>
        </w:rPr>
        <w:t xml:space="preserve"> и  последствия.</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7.1. Основания для признания аукциона в любой форме </w:t>
      </w:r>
      <w:proofErr w:type="gramStart"/>
      <w:r w:rsidRPr="007B6771">
        <w:rPr>
          <w:rFonts w:ascii="Times New Roman" w:hAnsi="Times New Roman" w:cs="Times New Roman"/>
          <w:sz w:val="24"/>
          <w:szCs w:val="24"/>
        </w:rPr>
        <w:t>несостоявшимся</w:t>
      </w:r>
      <w:proofErr w:type="gramEnd"/>
      <w:r w:rsidRPr="007B6771">
        <w:rPr>
          <w:rFonts w:ascii="Times New Roman" w:hAnsi="Times New Roman" w:cs="Times New Roman"/>
          <w:sz w:val="24"/>
          <w:szCs w:val="24"/>
        </w:rPr>
        <w:t xml:space="preserve">: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на момент окончания подачи заявок на участие в аукционе подана только одна заявка участника закупки или не подано ни одной заявки.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на этапе 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на этапе проведения аукционного торга не подано ни одного ценового предложения.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7.2. Основания для признания конкурентных закупок </w:t>
      </w:r>
      <w:proofErr w:type="gramStart"/>
      <w:r w:rsidRPr="007B6771">
        <w:rPr>
          <w:rFonts w:ascii="Times New Roman" w:hAnsi="Times New Roman" w:cs="Times New Roman"/>
          <w:sz w:val="24"/>
          <w:szCs w:val="24"/>
        </w:rPr>
        <w:t>несостоявшимися</w:t>
      </w:r>
      <w:proofErr w:type="gramEnd"/>
      <w:r w:rsidRPr="007B6771">
        <w:rPr>
          <w:rFonts w:ascii="Times New Roman" w:hAnsi="Times New Roman" w:cs="Times New Roman"/>
          <w:sz w:val="24"/>
          <w:szCs w:val="24"/>
        </w:rPr>
        <w:t xml:space="preserve">, кроме аукциона в любой форме: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на момент окончания подачи заявок на участие в закупке подана только одна заявка участника закупки или не подано ни одной заявки.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lastRenderedPageBreak/>
        <w:t xml:space="preserve">- на этапе </w:t>
      </w:r>
      <w:proofErr w:type="gramStart"/>
      <w:r w:rsidRPr="007B6771">
        <w:rPr>
          <w:rFonts w:ascii="Times New Roman" w:hAnsi="Times New Roman" w:cs="Times New Roman"/>
          <w:sz w:val="24"/>
          <w:szCs w:val="24"/>
        </w:rPr>
        <w:t>рассмотрения первых частей заявок участников закупки</w:t>
      </w:r>
      <w:proofErr w:type="gramEnd"/>
      <w:r w:rsidRPr="007B6771">
        <w:rPr>
          <w:rFonts w:ascii="Times New Roman" w:hAnsi="Times New Roman" w:cs="Times New Roman"/>
          <w:sz w:val="24"/>
          <w:szCs w:val="24"/>
        </w:rPr>
        <w:t xml:space="preserve"> или на этапе рассмотрения вторых частей заявок участников закупки, комиссией принято решение об отказе в допуске всех участников закупки или о допуске только одного участника (в случае если закупка разделена на этапы).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на этапе рассмотрения заявок комиссией принято решение об отказе в допуске всех участников закупки или о допуске только одного участника.</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В случае признания конкурентной закупки (в том числе аукциона в любой форме) несостоявшейся, Заказчик имеет право: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1)  Заключить договор с единственным участником  такой закупки, который соответствует всем требованиям документации о закупке и настоящего Положения (при наличии такого участника),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 </w:t>
      </w:r>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 xml:space="preserve">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не могут быть изменены в пользу поставщика (исполнителя, подрядчика), а цена заключаемого договора не может превышать начальную (максимальную) цену договора. </w:t>
      </w:r>
      <w:proofErr w:type="gramEnd"/>
    </w:p>
    <w:p w:rsidR="007B6771" w:rsidRPr="007B6771" w:rsidRDefault="007B6771" w:rsidP="007B6771">
      <w:pPr>
        <w:pStyle w:val="14"/>
        <w:tabs>
          <w:tab w:val="left" w:pos="1105"/>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3) Провести иную конкурентную закупку, при этом, любые условия могут быть изменены.</w:t>
      </w:r>
    </w:p>
    <w:p w:rsidR="007B6771" w:rsidRPr="007B6771" w:rsidRDefault="007B6771" w:rsidP="007B6771">
      <w:pPr>
        <w:pStyle w:val="14"/>
        <w:shd w:val="clear" w:color="auto" w:fill="auto"/>
        <w:tabs>
          <w:tab w:val="left" w:pos="1105"/>
        </w:tabs>
        <w:spacing w:after="0" w:line="360" w:lineRule="auto"/>
        <w:ind w:right="-1136"/>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105"/>
        </w:tabs>
        <w:spacing w:after="0" w:line="240" w:lineRule="auto"/>
        <w:ind w:right="-1136"/>
        <w:jc w:val="center"/>
        <w:rPr>
          <w:rFonts w:ascii="Times New Roman" w:hAnsi="Times New Roman" w:cs="Times New Roman"/>
          <w:b/>
          <w:sz w:val="24"/>
          <w:szCs w:val="24"/>
        </w:rPr>
      </w:pPr>
      <w:r w:rsidRPr="007B6771">
        <w:rPr>
          <w:rFonts w:ascii="Times New Roman" w:hAnsi="Times New Roman" w:cs="Times New Roman"/>
          <w:b/>
          <w:sz w:val="24"/>
          <w:szCs w:val="24"/>
        </w:rPr>
        <w:t>8.Аукцион.</w:t>
      </w:r>
    </w:p>
    <w:p w:rsidR="007B6771" w:rsidRPr="007B6771" w:rsidRDefault="007B6771" w:rsidP="007B6771">
      <w:pPr>
        <w:pStyle w:val="14"/>
        <w:numPr>
          <w:ilvl w:val="0"/>
          <w:numId w:val="4"/>
        </w:numPr>
        <w:shd w:val="clear" w:color="auto" w:fill="auto"/>
        <w:tabs>
          <w:tab w:val="left" w:pos="1243"/>
          <w:tab w:val="left" w:pos="1416"/>
        </w:tabs>
        <w:spacing w:after="0" w:line="240" w:lineRule="auto"/>
        <w:ind w:right="-1136" w:firstLine="567"/>
        <w:jc w:val="both"/>
        <w:rPr>
          <w:rFonts w:ascii="Times New Roman" w:hAnsi="Times New Roman" w:cs="Times New Roman"/>
          <w:sz w:val="24"/>
          <w:szCs w:val="24"/>
        </w:rPr>
      </w:pPr>
      <w:bookmarkStart w:id="6" w:name="bookmark7"/>
      <w:r w:rsidRPr="007B6771">
        <w:rPr>
          <w:rFonts w:ascii="Times New Roman" w:hAnsi="Times New Roman" w:cs="Times New Roman"/>
          <w:b/>
          <w:sz w:val="24"/>
          <w:szCs w:val="24"/>
        </w:rPr>
        <w:t xml:space="preserve"> </w:t>
      </w:r>
      <w:bookmarkEnd w:id="6"/>
      <w:proofErr w:type="gramStart"/>
      <w:r w:rsidRPr="007B6771">
        <w:rPr>
          <w:rFonts w:ascii="Times New Roman" w:hAnsi="Times New Roman" w:cs="Times New Roman"/>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B6771">
        <w:rPr>
          <w:rFonts w:ascii="Times New Roman" w:hAnsi="Times New Roman" w:cs="Times New Roman"/>
          <w:sz w:val="24"/>
          <w:szCs w:val="24"/>
        </w:rPr>
        <w:t xml:space="preserve"> В случае</w:t>
      </w:r>
      <w:proofErr w:type="gramStart"/>
      <w:r w:rsidRPr="007B6771">
        <w:rPr>
          <w:rFonts w:ascii="Times New Roman" w:hAnsi="Times New Roman" w:cs="Times New Roman"/>
          <w:sz w:val="24"/>
          <w:szCs w:val="24"/>
        </w:rPr>
        <w:t>,</w:t>
      </w:r>
      <w:proofErr w:type="gramEnd"/>
      <w:r w:rsidRPr="007B6771">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Может </w:t>
      </w:r>
      <w:proofErr w:type="gramStart"/>
      <w:r w:rsidRPr="007B6771">
        <w:rPr>
          <w:rFonts w:ascii="Times New Roman" w:hAnsi="Times New Roman" w:cs="Times New Roman"/>
          <w:sz w:val="24"/>
          <w:szCs w:val="24"/>
        </w:rPr>
        <w:t>проводится</w:t>
      </w:r>
      <w:proofErr w:type="gramEnd"/>
      <w:r w:rsidRPr="007B6771">
        <w:rPr>
          <w:rFonts w:ascii="Times New Roman" w:hAnsi="Times New Roman" w:cs="Times New Roman"/>
          <w:sz w:val="24"/>
          <w:szCs w:val="24"/>
        </w:rPr>
        <w:t xml:space="preserve"> в том числе в электронной форме.</w:t>
      </w:r>
    </w:p>
    <w:p w:rsidR="007B6771" w:rsidRPr="007B6771" w:rsidRDefault="007B6771" w:rsidP="007B6771">
      <w:pPr>
        <w:pStyle w:val="14"/>
        <w:numPr>
          <w:ilvl w:val="0"/>
          <w:numId w:val="4"/>
        </w:numPr>
        <w:shd w:val="clear" w:color="auto" w:fill="auto"/>
        <w:tabs>
          <w:tab w:val="left" w:pos="0"/>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Извещение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 xml:space="preserve">кциона размещается заказчиком или организатором процедуры закупки в единой информационной системе, а в случае аукциона в электронной форме – также на электронной площадке, не менее чем за пятнадцать дней до даты окончания срока подачи заявок на участие в аукционе. </w:t>
      </w:r>
    </w:p>
    <w:p w:rsidR="007B6771" w:rsidRPr="007B6771" w:rsidRDefault="007B6771" w:rsidP="007B6771">
      <w:pPr>
        <w:pStyle w:val="14"/>
        <w:numPr>
          <w:ilvl w:val="0"/>
          <w:numId w:val="4"/>
        </w:numPr>
        <w:shd w:val="clear" w:color="auto" w:fill="auto"/>
        <w:tabs>
          <w:tab w:val="left" w:pos="142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извещении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 указываются сведения, предусмотренные п.6.6 настоящего Положения, а также:</w:t>
      </w:r>
    </w:p>
    <w:p w:rsidR="007B6771" w:rsidRPr="007B6771" w:rsidRDefault="007B6771" w:rsidP="007B6771">
      <w:pPr>
        <w:pStyle w:val="14"/>
        <w:numPr>
          <w:ilvl w:val="0"/>
          <w:numId w:val="5"/>
        </w:numPr>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статус аукциона - торги на понижение;</w:t>
      </w:r>
    </w:p>
    <w:p w:rsidR="007B6771" w:rsidRPr="007B6771" w:rsidRDefault="007B6771" w:rsidP="007B6771">
      <w:pPr>
        <w:pStyle w:val="14"/>
        <w:numPr>
          <w:ilvl w:val="0"/>
          <w:numId w:val="5"/>
        </w:numPr>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тип аукциона по числу лотов (</w:t>
      </w:r>
      <w:proofErr w:type="spellStart"/>
      <w:r w:rsidRPr="007B6771">
        <w:rPr>
          <w:rFonts w:ascii="Times New Roman" w:hAnsi="Times New Roman" w:cs="Times New Roman"/>
          <w:sz w:val="24"/>
          <w:szCs w:val="24"/>
        </w:rPr>
        <w:t>однолотовый</w:t>
      </w:r>
      <w:proofErr w:type="spellEnd"/>
      <w:r w:rsidRPr="007B6771">
        <w:rPr>
          <w:rFonts w:ascii="Times New Roman" w:hAnsi="Times New Roman" w:cs="Times New Roman"/>
          <w:sz w:val="24"/>
          <w:szCs w:val="24"/>
        </w:rPr>
        <w:t xml:space="preserve"> /</w:t>
      </w:r>
      <w:proofErr w:type="spellStart"/>
      <w:r w:rsidRPr="007B6771">
        <w:rPr>
          <w:rFonts w:ascii="Times New Roman" w:hAnsi="Times New Roman" w:cs="Times New Roman"/>
          <w:sz w:val="24"/>
          <w:szCs w:val="24"/>
        </w:rPr>
        <w:t>многолотовый</w:t>
      </w:r>
      <w:proofErr w:type="spellEnd"/>
      <w:r w:rsidRPr="007B6771">
        <w:rPr>
          <w:rFonts w:ascii="Times New Roman" w:hAnsi="Times New Roman" w:cs="Times New Roman"/>
          <w:sz w:val="24"/>
          <w:szCs w:val="24"/>
        </w:rPr>
        <w:t>);</w:t>
      </w:r>
    </w:p>
    <w:p w:rsidR="007B6771" w:rsidRPr="007B6771" w:rsidRDefault="007B6771" w:rsidP="007B6771">
      <w:pPr>
        <w:pStyle w:val="14"/>
        <w:numPr>
          <w:ilvl w:val="0"/>
          <w:numId w:val="5"/>
        </w:numPr>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величину понижения начальной цены ("шаг аукциона");</w:t>
      </w:r>
    </w:p>
    <w:p w:rsidR="007B6771" w:rsidRPr="007B6771" w:rsidRDefault="007B6771" w:rsidP="007B6771">
      <w:pPr>
        <w:pStyle w:val="14"/>
        <w:numPr>
          <w:ilvl w:val="0"/>
          <w:numId w:val="5"/>
        </w:numPr>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ограничение времени действия шага;</w:t>
      </w:r>
    </w:p>
    <w:p w:rsidR="007B6771" w:rsidRPr="007B6771" w:rsidRDefault="007B6771" w:rsidP="007B6771">
      <w:pPr>
        <w:pStyle w:val="14"/>
        <w:numPr>
          <w:ilvl w:val="0"/>
          <w:numId w:val="5"/>
        </w:numPr>
        <w:shd w:val="clear" w:color="auto" w:fill="auto"/>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опц</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w:t>
      </w:r>
    </w:p>
    <w:p w:rsidR="007B6771" w:rsidRPr="007B6771" w:rsidRDefault="007B6771" w:rsidP="007B6771">
      <w:pPr>
        <w:pStyle w:val="14"/>
        <w:numPr>
          <w:ilvl w:val="0"/>
          <w:numId w:val="25"/>
        </w:numPr>
        <w:shd w:val="clear" w:color="auto" w:fill="auto"/>
        <w:tabs>
          <w:tab w:val="left" w:pos="1228"/>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ab/>
        <w:t>разрешение делать одинаковые ставки;</w:t>
      </w:r>
    </w:p>
    <w:p w:rsidR="007B6771" w:rsidRPr="007B6771" w:rsidRDefault="007B6771" w:rsidP="007B6771">
      <w:pPr>
        <w:pStyle w:val="14"/>
        <w:numPr>
          <w:ilvl w:val="0"/>
          <w:numId w:val="25"/>
        </w:numPr>
        <w:shd w:val="clear" w:color="auto" w:fill="auto"/>
        <w:tabs>
          <w:tab w:val="left" w:pos="1228"/>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ab/>
        <w:t>разрешение подавать специальные (альтернативные) предложения;</w:t>
      </w:r>
    </w:p>
    <w:p w:rsidR="007B6771" w:rsidRPr="007B6771" w:rsidRDefault="007B6771" w:rsidP="007B6771">
      <w:pPr>
        <w:pStyle w:val="14"/>
        <w:numPr>
          <w:ilvl w:val="0"/>
          <w:numId w:val="25"/>
        </w:numPr>
        <w:shd w:val="clear" w:color="auto" w:fill="auto"/>
        <w:tabs>
          <w:tab w:val="left" w:pos="1228"/>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ab/>
        <w:t xml:space="preserve">запрет выставлять цену выше </w:t>
      </w:r>
      <w:proofErr w:type="gramStart"/>
      <w:r w:rsidRPr="007B6771">
        <w:rPr>
          <w:rFonts w:ascii="Times New Roman" w:hAnsi="Times New Roman" w:cs="Times New Roman"/>
          <w:sz w:val="24"/>
          <w:szCs w:val="24"/>
        </w:rPr>
        <w:t>стартовой</w:t>
      </w:r>
      <w:proofErr w:type="gramEnd"/>
      <w:r w:rsidRPr="007B6771">
        <w:rPr>
          <w:rFonts w:ascii="Times New Roman" w:hAnsi="Times New Roman" w:cs="Times New Roman"/>
          <w:sz w:val="24"/>
          <w:szCs w:val="24"/>
        </w:rPr>
        <w:t>.</w:t>
      </w:r>
    </w:p>
    <w:p w:rsidR="007B6771" w:rsidRPr="007B6771" w:rsidRDefault="007B6771" w:rsidP="007B6771">
      <w:pPr>
        <w:pStyle w:val="14"/>
        <w:numPr>
          <w:ilvl w:val="0"/>
          <w:numId w:val="4"/>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аукционной документации указываются сведения, предусмотренные в п. 6.7.1 настоящего Положения, а также документы, подлежащие предоставлению участником на этапе подачи заявки и заключения договора для подтверждения соответствия участника установленным в документации требованиям. К документации об электронном аукционе прилагается проект договора, который является неотъемлемой частью этой документации.</w:t>
      </w:r>
    </w:p>
    <w:p w:rsidR="007B6771" w:rsidRPr="007B6771" w:rsidRDefault="007B6771" w:rsidP="007B6771">
      <w:pPr>
        <w:pStyle w:val="14"/>
        <w:numPr>
          <w:ilvl w:val="0"/>
          <w:numId w:val="4"/>
        </w:numPr>
        <w:shd w:val="clear" w:color="auto" w:fill="auto"/>
        <w:tabs>
          <w:tab w:val="left" w:pos="1446"/>
        </w:tabs>
        <w:spacing w:after="0" w:line="240" w:lineRule="auto"/>
        <w:ind w:right="-1136" w:firstLine="567"/>
        <w:jc w:val="both"/>
        <w:rPr>
          <w:rFonts w:ascii="Times New Roman" w:hAnsi="Times New Roman" w:cs="Times New Roman"/>
          <w:sz w:val="24"/>
          <w:szCs w:val="24"/>
        </w:rPr>
      </w:pPr>
      <w:bookmarkStart w:id="7" w:name="_Hlk517083710"/>
      <w:r w:rsidRPr="007B6771">
        <w:rPr>
          <w:rFonts w:ascii="Times New Roman" w:hAnsi="Times New Roman" w:cs="Times New Roman"/>
          <w:sz w:val="24"/>
          <w:szCs w:val="24"/>
        </w:rPr>
        <w:lastRenderedPageBreak/>
        <w:t xml:space="preserve">Заказчик (Организатор процедуры закупки) вправе отменить аукцион в соответствии с п. 6.10 настоящего Положения. </w:t>
      </w:r>
      <w:bookmarkEnd w:id="7"/>
    </w:p>
    <w:p w:rsidR="007B6771" w:rsidRPr="007B6771" w:rsidRDefault="007B6771" w:rsidP="007B6771">
      <w:pPr>
        <w:pStyle w:val="14"/>
        <w:numPr>
          <w:ilvl w:val="0"/>
          <w:numId w:val="4"/>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Для участия в аукционе участник закупки подает заявку на участие в аукционе в срок и по форме, которые установлены в аукционной документации.</w:t>
      </w:r>
    </w:p>
    <w:p w:rsidR="007B6771" w:rsidRPr="007B6771" w:rsidRDefault="007B6771" w:rsidP="007B6771">
      <w:pPr>
        <w:pStyle w:val="14"/>
        <w:numPr>
          <w:ilvl w:val="0"/>
          <w:numId w:val="4"/>
        </w:numPr>
        <w:shd w:val="clear" w:color="auto" w:fill="auto"/>
        <w:tabs>
          <w:tab w:val="left" w:pos="143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Участник закупки вправе подать только одну заявку на участие в аукционе в сроки, указанные в извещении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 Заявки на участие в аукционе, поступившие по истечении срока их подачи, не принимаются.</w:t>
      </w:r>
    </w:p>
    <w:p w:rsidR="007B6771" w:rsidRPr="007B6771" w:rsidRDefault="007B6771" w:rsidP="007B6771">
      <w:pPr>
        <w:pStyle w:val="14"/>
        <w:numPr>
          <w:ilvl w:val="0"/>
          <w:numId w:val="4"/>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Участник аукциона, подавший заявку на участие, вправе изменить или отозвать свою заявку до истечения срока подачи заявок. Заявка на участие в аукционе является измененной или отозванной, если изменение осуществлено или уведомление об отзыве заявки получено Заказчиком (Организатором процедуры закупки)  до истечения срока подачи заявок на участие в аукционе.</w:t>
      </w:r>
    </w:p>
    <w:p w:rsidR="007B6771" w:rsidRPr="007B6771" w:rsidRDefault="007B6771" w:rsidP="007B6771">
      <w:pPr>
        <w:pStyle w:val="14"/>
        <w:numPr>
          <w:ilvl w:val="0"/>
          <w:numId w:val="4"/>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случае несоответствия участника закупки или заявки на участие в аукционе требованиям, установленным документацией и настоящим Положением, такие заявки не допускаются к участию в аукционе и такие участники закупки не признаются участниками аукциона.</w:t>
      </w:r>
    </w:p>
    <w:p w:rsidR="007B6771" w:rsidRPr="007B6771" w:rsidRDefault="007B6771" w:rsidP="007B6771">
      <w:pPr>
        <w:pStyle w:val="14"/>
        <w:numPr>
          <w:ilvl w:val="0"/>
          <w:numId w:val="4"/>
        </w:numPr>
        <w:shd w:val="clear" w:color="auto" w:fill="auto"/>
        <w:tabs>
          <w:tab w:val="left" w:pos="143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Аукцион проводится в месте, в день и во время, указанные Заказчиком (Организатором процедуры закупки) в извещении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 Аукцион проводится путем снижения начальной (максимальной) цены договора (цены лота), указанной в извещении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 на «шаг аукциона». «Шаг аукциона» устанавливается в размере от 2 до 5 процентов от начальной (максимальной) цены договора (цены лота), указанной в извещении о проведен</w:t>
      </w:r>
      <w:proofErr w:type="gramStart"/>
      <w:r w:rsidRPr="007B6771">
        <w:rPr>
          <w:rFonts w:ascii="Times New Roman" w:hAnsi="Times New Roman" w:cs="Times New Roman"/>
          <w:sz w:val="24"/>
          <w:szCs w:val="24"/>
        </w:rPr>
        <w:t>ии ау</w:t>
      </w:r>
      <w:proofErr w:type="gramEnd"/>
      <w:r w:rsidRPr="007B6771">
        <w:rPr>
          <w:rFonts w:ascii="Times New Roman" w:hAnsi="Times New Roman" w:cs="Times New Roman"/>
          <w:sz w:val="24"/>
          <w:szCs w:val="24"/>
        </w:rPr>
        <w:t>кциона.</w:t>
      </w:r>
    </w:p>
    <w:p w:rsidR="007B6771" w:rsidRPr="007B6771" w:rsidRDefault="007B6771" w:rsidP="007B6771">
      <w:pPr>
        <w:pStyle w:val="14"/>
        <w:numPr>
          <w:ilvl w:val="0"/>
          <w:numId w:val="4"/>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В аукционе имеют право участвовать только участники, допущенные Заказчиком (Организатором процедуры закупки) к участию в аукционе.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7B6771" w:rsidRPr="007B6771" w:rsidRDefault="007B6771" w:rsidP="007B6771">
      <w:pPr>
        <w:pStyle w:val="14"/>
        <w:shd w:val="clear" w:color="auto" w:fill="auto"/>
        <w:spacing w:after="0" w:line="240" w:lineRule="auto"/>
        <w:ind w:right="-1136"/>
        <w:jc w:val="both"/>
        <w:rPr>
          <w:rFonts w:ascii="Times New Roman" w:hAnsi="Times New Roman" w:cs="Times New Roman"/>
          <w:sz w:val="24"/>
          <w:szCs w:val="24"/>
        </w:rPr>
      </w:pPr>
    </w:p>
    <w:p w:rsidR="007B6771" w:rsidRPr="007B6771" w:rsidRDefault="007B6771" w:rsidP="007B6771">
      <w:pPr>
        <w:pStyle w:val="110"/>
        <w:keepNext/>
        <w:keepLines/>
        <w:shd w:val="clear" w:color="auto" w:fill="auto"/>
        <w:spacing w:after="0" w:line="240" w:lineRule="auto"/>
        <w:ind w:right="-1136" w:firstLine="567"/>
        <w:jc w:val="center"/>
        <w:rPr>
          <w:rFonts w:ascii="Times New Roman" w:hAnsi="Times New Roman" w:cs="Times New Roman"/>
          <w:b/>
          <w:sz w:val="24"/>
          <w:szCs w:val="24"/>
        </w:rPr>
      </w:pPr>
      <w:bookmarkStart w:id="8" w:name="_Toc32501953"/>
      <w:r w:rsidRPr="007B6771">
        <w:rPr>
          <w:rStyle w:val="150"/>
          <w:b/>
          <w:sz w:val="24"/>
          <w:szCs w:val="24"/>
        </w:rPr>
        <w:t>9.</w:t>
      </w:r>
      <w:r w:rsidRPr="007B6771">
        <w:rPr>
          <w:rFonts w:ascii="Times New Roman" w:hAnsi="Times New Roman" w:cs="Times New Roman"/>
          <w:b/>
          <w:sz w:val="24"/>
          <w:szCs w:val="24"/>
        </w:rPr>
        <w:t xml:space="preserve"> Конкурс.</w:t>
      </w:r>
      <w:bookmarkEnd w:id="8"/>
    </w:p>
    <w:p w:rsidR="007B6771" w:rsidRPr="007B6771" w:rsidRDefault="007B6771" w:rsidP="007B6771">
      <w:pPr>
        <w:pStyle w:val="14"/>
        <w:numPr>
          <w:ilvl w:val="0"/>
          <w:numId w:val="13"/>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Целью конкурса является определение поставщика (исполнителя, подрядчика), предложившего лучшие условия исполнения договора на поставку товаров, работ, услуг.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w:t>
      </w:r>
    </w:p>
    <w:p w:rsidR="007B6771" w:rsidRPr="007B6771" w:rsidRDefault="007B6771" w:rsidP="007B6771">
      <w:pPr>
        <w:pStyle w:val="14"/>
        <w:shd w:val="clear" w:color="auto" w:fill="auto"/>
        <w:tabs>
          <w:tab w:val="left" w:pos="1441"/>
        </w:tabs>
        <w:spacing w:after="0" w:line="240" w:lineRule="auto"/>
        <w:ind w:right="-1136"/>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441"/>
        </w:tabs>
        <w:spacing w:after="0" w:line="240" w:lineRule="auto"/>
        <w:ind w:right="-1136"/>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441"/>
        </w:tabs>
        <w:spacing w:after="0" w:line="240" w:lineRule="auto"/>
        <w:ind w:right="-1136"/>
        <w:jc w:val="both"/>
        <w:rPr>
          <w:rFonts w:ascii="Times New Roman" w:hAnsi="Times New Roman" w:cs="Times New Roman"/>
          <w:sz w:val="24"/>
          <w:szCs w:val="24"/>
        </w:rPr>
      </w:pPr>
      <w:r w:rsidRPr="007B6771">
        <w:rPr>
          <w:rFonts w:ascii="Times New Roman" w:hAnsi="Times New Roman" w:cs="Times New Roman"/>
          <w:sz w:val="24"/>
          <w:szCs w:val="24"/>
        </w:rPr>
        <w:t xml:space="preserve">требованиям, установленным документацией о конкурентной закупке, и заявка, окончательное </w:t>
      </w:r>
      <w:proofErr w:type="gramStart"/>
      <w:r w:rsidRPr="007B6771">
        <w:rPr>
          <w:rFonts w:ascii="Times New Roman" w:hAnsi="Times New Roman" w:cs="Times New Roman"/>
          <w:sz w:val="24"/>
          <w:szCs w:val="24"/>
        </w:rPr>
        <w:t>предложение</w:t>
      </w:r>
      <w:proofErr w:type="gramEnd"/>
      <w:r w:rsidRPr="007B6771">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B6771" w:rsidRPr="007B6771" w:rsidRDefault="007B6771" w:rsidP="007B6771">
      <w:pPr>
        <w:pStyle w:val="14"/>
        <w:numPr>
          <w:ilvl w:val="0"/>
          <w:numId w:val="13"/>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Извещение о проведении конкурса и конкурсная документация размещается Заказчиком (Организатором процедуры закупки) в единой информационной </w:t>
      </w:r>
      <w:proofErr w:type="gramStart"/>
      <w:r w:rsidRPr="007B6771">
        <w:rPr>
          <w:rFonts w:ascii="Times New Roman" w:hAnsi="Times New Roman" w:cs="Times New Roman"/>
          <w:sz w:val="24"/>
          <w:szCs w:val="24"/>
        </w:rPr>
        <w:t>системе</w:t>
      </w:r>
      <w:proofErr w:type="gramEnd"/>
      <w:r w:rsidRPr="007B6771">
        <w:rPr>
          <w:rFonts w:ascii="Times New Roman" w:hAnsi="Times New Roman" w:cs="Times New Roman"/>
          <w:sz w:val="24"/>
          <w:szCs w:val="24"/>
        </w:rPr>
        <w:t xml:space="preserve"> а в случае конкурса в электронной форме – также на электронной площадке, не менее чем за пятнадцать дней до даты окончания срока подачи заявок на участие в конкурсе. В извещении о проведении конкурса, указываются сведения, предусмотренные п.6.6 настоящего Положения.</w:t>
      </w:r>
    </w:p>
    <w:p w:rsidR="007B6771" w:rsidRPr="007B6771" w:rsidRDefault="007B6771" w:rsidP="007B6771">
      <w:pPr>
        <w:pStyle w:val="14"/>
        <w:numPr>
          <w:ilvl w:val="0"/>
          <w:numId w:val="13"/>
        </w:numPr>
        <w:shd w:val="clear" w:color="auto" w:fill="auto"/>
        <w:tabs>
          <w:tab w:val="left" w:pos="144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конкурсной документации указываются сведения, предусмотренные в п. 6.7.1 настоящего Положения, а также документы, подлежащие предоставлению участником на этапе подачи заявки и заключения договора для подтверждения соответствия участника установленным в документации требованиям.</w:t>
      </w:r>
    </w:p>
    <w:p w:rsidR="007B6771" w:rsidRPr="007B6771" w:rsidRDefault="007B6771" w:rsidP="007B6771">
      <w:pPr>
        <w:pStyle w:val="14"/>
        <w:numPr>
          <w:ilvl w:val="0"/>
          <w:numId w:val="13"/>
        </w:numPr>
        <w:shd w:val="clear" w:color="auto" w:fill="auto"/>
        <w:tabs>
          <w:tab w:val="left" w:pos="1436"/>
        </w:tabs>
        <w:spacing w:after="0" w:line="240" w:lineRule="auto"/>
        <w:ind w:right="-1136" w:firstLine="567"/>
        <w:jc w:val="both"/>
        <w:rPr>
          <w:rFonts w:ascii="Times New Roman" w:hAnsi="Times New Roman" w:cs="Times New Roman"/>
          <w:sz w:val="24"/>
          <w:szCs w:val="24"/>
        </w:rPr>
      </w:pPr>
      <w:bookmarkStart w:id="9" w:name="_Hlk517089748"/>
      <w:r w:rsidRPr="007B6771">
        <w:rPr>
          <w:rFonts w:ascii="Times New Roman" w:hAnsi="Times New Roman" w:cs="Times New Roman"/>
          <w:sz w:val="24"/>
          <w:szCs w:val="24"/>
        </w:rPr>
        <w:t>Заказчик (Организатор процедуры закупки) вправе отменить конкурс в соответствии с п. 6.10 настоящего Положения.</w:t>
      </w:r>
    </w:p>
    <w:bookmarkEnd w:id="9"/>
    <w:p w:rsidR="007B6771" w:rsidRPr="007B6771" w:rsidRDefault="007B6771" w:rsidP="007B6771">
      <w:pPr>
        <w:pStyle w:val="14"/>
        <w:numPr>
          <w:ilvl w:val="0"/>
          <w:numId w:val="13"/>
        </w:numPr>
        <w:shd w:val="clear" w:color="auto" w:fill="auto"/>
        <w:tabs>
          <w:tab w:val="left" w:pos="143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Для участия в конкурсе участник подает заявку на участие в конкурсе в </w:t>
      </w:r>
      <w:proofErr w:type="spellStart"/>
      <w:r w:rsidRPr="007B6771">
        <w:rPr>
          <w:rFonts w:ascii="Times New Roman" w:hAnsi="Times New Roman" w:cs="Times New Roman"/>
          <w:sz w:val="24"/>
          <w:szCs w:val="24"/>
        </w:rPr>
        <w:t>порядке</w:t>
      </w:r>
      <w:proofErr w:type="gramStart"/>
      <w:r w:rsidRPr="007B6771">
        <w:rPr>
          <w:rFonts w:ascii="Times New Roman" w:hAnsi="Times New Roman" w:cs="Times New Roman"/>
          <w:sz w:val="24"/>
          <w:szCs w:val="24"/>
        </w:rPr>
        <w:t>,в</w:t>
      </w:r>
      <w:proofErr w:type="spellEnd"/>
      <w:proofErr w:type="gramEnd"/>
      <w:r w:rsidRPr="007B6771">
        <w:rPr>
          <w:rFonts w:ascii="Times New Roman" w:hAnsi="Times New Roman" w:cs="Times New Roman"/>
          <w:sz w:val="24"/>
          <w:szCs w:val="24"/>
        </w:rPr>
        <w:t xml:space="preserve"> срок и по форме, которые установлены конкурсной документацией.</w:t>
      </w:r>
    </w:p>
    <w:p w:rsidR="007B6771" w:rsidRPr="007B6771" w:rsidRDefault="007B6771" w:rsidP="007B6771">
      <w:pPr>
        <w:pStyle w:val="14"/>
        <w:numPr>
          <w:ilvl w:val="0"/>
          <w:numId w:val="13"/>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Заявка на участие в конкурсе должна содержать документы и сведения, установленные в конкурсной документации.</w:t>
      </w:r>
    </w:p>
    <w:p w:rsidR="007B6771" w:rsidRPr="007B6771" w:rsidRDefault="007B6771" w:rsidP="007B6771">
      <w:pPr>
        <w:widowControl w:val="0"/>
        <w:numPr>
          <w:ilvl w:val="0"/>
          <w:numId w:val="13"/>
        </w:numPr>
        <w:tabs>
          <w:tab w:val="left" w:pos="1418"/>
        </w:tabs>
        <w:ind w:right="-1136" w:firstLine="567"/>
        <w:jc w:val="both"/>
      </w:pPr>
      <w:r w:rsidRPr="007B6771">
        <w:lastRenderedPageBreak/>
        <w:t xml:space="preserve">Участник конкурса вправе подать только одну заявку на участие в конкурсе. </w:t>
      </w:r>
      <w:proofErr w:type="gramStart"/>
      <w:r w:rsidRPr="007B6771">
        <w:t>Новая заявка может быть подана только после отзыва ранее поданной.</w:t>
      </w:r>
      <w:proofErr w:type="gramEnd"/>
    </w:p>
    <w:p w:rsidR="007B6771" w:rsidRPr="007B6771" w:rsidRDefault="007B6771" w:rsidP="007B6771">
      <w:pPr>
        <w:pStyle w:val="14"/>
        <w:numPr>
          <w:ilvl w:val="0"/>
          <w:numId w:val="13"/>
        </w:numPr>
        <w:shd w:val="clear" w:color="auto" w:fill="auto"/>
        <w:tabs>
          <w:tab w:val="left" w:pos="143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Участник конкурса вправе изменить или отозвать свою заявку до истечения срока подачи заявок. Заявка на участие в конкурсе является измененной или отозванной, если изменение осуществлено или уведомление об отзыве заявки получено Заказчиком (Организатором процедуры закупки) до истечения срока подачи заявок на участие в конкурсе.</w:t>
      </w:r>
    </w:p>
    <w:p w:rsidR="007B6771" w:rsidRPr="007B6771" w:rsidRDefault="007B6771" w:rsidP="007B6771">
      <w:pPr>
        <w:pStyle w:val="14"/>
        <w:numPr>
          <w:ilvl w:val="0"/>
          <w:numId w:val="13"/>
        </w:numPr>
        <w:shd w:val="clear" w:color="auto" w:fill="auto"/>
        <w:tabs>
          <w:tab w:val="left" w:pos="150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случае несоответствия участника закупки или заявки на участие в конкурсе требованиям, установленным конкурсной документацией и настоящим Положением, такие заявки не допускаются к участию в конкурсе и такие участники закупки не признаются участниками конкурса.</w:t>
      </w:r>
    </w:p>
    <w:p w:rsidR="007B6771" w:rsidRPr="007B6771" w:rsidRDefault="007B6771" w:rsidP="007B6771">
      <w:pPr>
        <w:pStyle w:val="14"/>
        <w:numPr>
          <w:ilvl w:val="0"/>
          <w:numId w:val="13"/>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Оценка и сопоставление заявок осуществляется в соответствии с порядком и критериями, определенными в конкурсной документации.</w:t>
      </w:r>
    </w:p>
    <w:p w:rsidR="007B6771" w:rsidRPr="007B6771" w:rsidRDefault="007B6771" w:rsidP="007B6771">
      <w:pPr>
        <w:pStyle w:val="14"/>
        <w:numPr>
          <w:ilvl w:val="0"/>
          <w:numId w:val="13"/>
        </w:numPr>
        <w:shd w:val="clear" w:color="auto" w:fill="auto"/>
        <w:tabs>
          <w:tab w:val="left" w:pos="150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Победителем конкурса признается участник конкурса, который предложил лучшие условия исполнения договора </w:t>
      </w:r>
      <w:r w:rsidRPr="007B6771">
        <w:rPr>
          <w:rFonts w:ascii="Times New Roman" w:eastAsia="Calibri" w:hAnsi="Times New Roman" w:cs="Times New Roman"/>
          <w:sz w:val="24"/>
          <w:szCs w:val="24"/>
        </w:rPr>
        <w:t xml:space="preserve">на основе критериев, указанных в конкурсной документации, и заявке на участие в </w:t>
      </w:r>
      <w:proofErr w:type="gramStart"/>
      <w:r w:rsidRPr="007B6771">
        <w:rPr>
          <w:rFonts w:ascii="Times New Roman" w:eastAsia="Calibri" w:hAnsi="Times New Roman" w:cs="Times New Roman"/>
          <w:sz w:val="24"/>
          <w:szCs w:val="24"/>
        </w:rPr>
        <w:t>конкурсе</w:t>
      </w:r>
      <w:proofErr w:type="gramEnd"/>
      <w:r w:rsidRPr="007B6771">
        <w:rPr>
          <w:rFonts w:ascii="Times New Roman" w:eastAsia="Calibri" w:hAnsi="Times New Roman" w:cs="Times New Roman"/>
          <w:sz w:val="24"/>
          <w:szCs w:val="24"/>
        </w:rPr>
        <w:t xml:space="preserve"> которого присвоен первый номер</w:t>
      </w:r>
      <w:r w:rsidRPr="007B6771">
        <w:rPr>
          <w:rFonts w:ascii="Times New Roman" w:hAnsi="Times New Roman" w:cs="Times New Roman"/>
          <w:sz w:val="24"/>
          <w:szCs w:val="24"/>
        </w:rPr>
        <w:t>.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7B6771" w:rsidRPr="007B6771" w:rsidRDefault="007B6771" w:rsidP="007B6771">
      <w:pPr>
        <w:pStyle w:val="14"/>
        <w:numPr>
          <w:ilvl w:val="0"/>
          <w:numId w:val="13"/>
        </w:numPr>
        <w:tabs>
          <w:tab w:val="left" w:pos="150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7B6771" w:rsidRPr="007B6771" w:rsidRDefault="007B6771" w:rsidP="007B6771">
      <w:pPr>
        <w:pStyle w:val="14"/>
        <w:tabs>
          <w:tab w:val="left" w:pos="1503"/>
        </w:tabs>
        <w:spacing w:after="0" w:line="240" w:lineRule="auto"/>
        <w:ind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(Организатором процедуры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w:t>
      </w:r>
      <w:proofErr w:type="gramEnd"/>
      <w:r w:rsidRPr="007B6771">
        <w:rPr>
          <w:rFonts w:ascii="Times New Roman" w:hAnsi="Times New Roman" w:cs="Times New Roman"/>
          <w:sz w:val="24"/>
          <w:szCs w:val="24"/>
        </w:rPr>
        <w:t>, работ, услуг;</w:t>
      </w:r>
    </w:p>
    <w:p w:rsidR="007B6771" w:rsidRPr="007B6771" w:rsidRDefault="007B6771" w:rsidP="007B6771">
      <w:pPr>
        <w:pStyle w:val="14"/>
        <w:tabs>
          <w:tab w:val="left" w:pos="1503"/>
        </w:tabs>
        <w:spacing w:after="0" w:line="240" w:lineRule="auto"/>
        <w:ind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t>2) обсуждение Заказчиком (Организатором процедуры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7B6771" w:rsidRPr="007B6771" w:rsidRDefault="007B6771" w:rsidP="007B6771">
      <w:pPr>
        <w:pStyle w:val="14"/>
        <w:tabs>
          <w:tab w:val="left" w:pos="150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3) рассмотрение и оценка Заказчиком (Организатором процедуры закупки) поданных участниками конкурса в электронной форме заявок на участие в таком конкурсе.</w:t>
      </w:r>
    </w:p>
    <w:p w:rsidR="007B6771" w:rsidRPr="007B6771" w:rsidRDefault="007B6771" w:rsidP="007B6771">
      <w:pPr>
        <w:pStyle w:val="14"/>
        <w:shd w:val="clear" w:color="auto" w:fill="auto"/>
        <w:tabs>
          <w:tab w:val="left" w:pos="150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4) сопоставление дополнительных ценовых предложений участников конкурса в электронной форме о снижении цены договора.</w:t>
      </w:r>
    </w:p>
    <w:p w:rsidR="007B6771" w:rsidRPr="007B6771" w:rsidRDefault="007B6771" w:rsidP="007B6771">
      <w:pPr>
        <w:pStyle w:val="110"/>
        <w:keepNext/>
        <w:keepLines/>
        <w:shd w:val="clear" w:color="auto" w:fill="auto"/>
        <w:spacing w:after="0" w:line="360" w:lineRule="auto"/>
        <w:ind w:left="20" w:right="-1136"/>
        <w:jc w:val="center"/>
        <w:rPr>
          <w:rFonts w:ascii="Times New Roman" w:hAnsi="Times New Roman" w:cs="Times New Roman"/>
          <w:sz w:val="24"/>
          <w:szCs w:val="24"/>
        </w:rPr>
      </w:pPr>
    </w:p>
    <w:p w:rsidR="007B6771" w:rsidRPr="007B6771" w:rsidRDefault="007B6771" w:rsidP="007B6771">
      <w:pPr>
        <w:pStyle w:val="110"/>
        <w:keepNext/>
        <w:keepLines/>
        <w:numPr>
          <w:ilvl w:val="1"/>
          <w:numId w:val="13"/>
        </w:numPr>
        <w:shd w:val="clear" w:color="auto" w:fill="auto"/>
        <w:tabs>
          <w:tab w:val="left" w:pos="452"/>
        </w:tabs>
        <w:spacing w:after="0" w:line="240" w:lineRule="auto"/>
        <w:ind w:left="20" w:right="-1136"/>
        <w:jc w:val="center"/>
        <w:rPr>
          <w:rFonts w:ascii="Times New Roman" w:hAnsi="Times New Roman" w:cs="Times New Roman"/>
          <w:b/>
          <w:sz w:val="24"/>
          <w:szCs w:val="24"/>
        </w:rPr>
      </w:pPr>
      <w:bookmarkStart w:id="10" w:name="bookmark10"/>
      <w:r w:rsidRPr="007B6771">
        <w:rPr>
          <w:rFonts w:ascii="Times New Roman" w:hAnsi="Times New Roman" w:cs="Times New Roman"/>
          <w:b/>
          <w:sz w:val="24"/>
          <w:szCs w:val="24"/>
        </w:rPr>
        <w:t xml:space="preserve"> Запрос предложений</w:t>
      </w:r>
    </w:p>
    <w:p w:rsidR="007B6771" w:rsidRPr="007B6771" w:rsidRDefault="007B6771" w:rsidP="007B6771">
      <w:pPr>
        <w:pStyle w:val="34"/>
        <w:numPr>
          <w:ilvl w:val="2"/>
          <w:numId w:val="13"/>
        </w:numPr>
        <w:tabs>
          <w:tab w:val="left" w:pos="1418"/>
        </w:tabs>
        <w:spacing w:line="240" w:lineRule="auto"/>
        <w:ind w:left="0" w:right="-1136" w:firstLine="567"/>
        <w:rPr>
          <w:sz w:val="24"/>
          <w:szCs w:val="24"/>
        </w:rPr>
      </w:pPr>
      <w:proofErr w:type="gramStart"/>
      <w:r w:rsidRPr="007B6771">
        <w:rPr>
          <w:sz w:val="24"/>
          <w:szCs w:val="24"/>
        </w:rPr>
        <w:t>Запрос предложений проводится в случаях, когда основными оценочными критериями для Заказчика (Организатора процедуры закупки), наряду с ценой, являются  качество продукции, технические и потребительские характеристики, квалификация участника процедуры закупки, его статус (изготовитель, дистрибьютор, официальный дилер, посредник и др.), опыт работы на рынке закупаемых товаров (выполняемых работ,  оказываемых услуг), сроки поставки (выполнения работ, оказания услуг), условия оплаты и т.д.</w:t>
      </w:r>
      <w:proofErr w:type="gramEnd"/>
      <w:r w:rsidRPr="007B6771">
        <w:rPr>
          <w:sz w:val="24"/>
          <w:szCs w:val="24"/>
        </w:rPr>
        <w:t xml:space="preserve"> Это форма торгов, при которой победителем запроса предложений признается участник конкурентной закупки, заявка на </w:t>
      </w:r>
      <w:proofErr w:type="gramStart"/>
      <w:r w:rsidRPr="007B6771">
        <w:rPr>
          <w:sz w:val="24"/>
          <w:szCs w:val="24"/>
        </w:rPr>
        <w:t>участие</w:t>
      </w:r>
      <w:proofErr w:type="gramEnd"/>
      <w:r w:rsidRPr="007B6771">
        <w:rPr>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B6771" w:rsidRPr="007B6771" w:rsidRDefault="007B6771" w:rsidP="007B6771">
      <w:pPr>
        <w:pStyle w:val="34"/>
        <w:numPr>
          <w:ilvl w:val="2"/>
          <w:numId w:val="13"/>
        </w:numPr>
        <w:tabs>
          <w:tab w:val="left" w:pos="1418"/>
        </w:tabs>
        <w:spacing w:line="240" w:lineRule="auto"/>
        <w:ind w:left="0" w:right="-1136" w:firstLine="567"/>
        <w:rPr>
          <w:sz w:val="24"/>
          <w:szCs w:val="24"/>
        </w:rPr>
      </w:pPr>
      <w:r w:rsidRPr="007B6771">
        <w:rPr>
          <w:sz w:val="24"/>
          <w:szCs w:val="24"/>
        </w:rPr>
        <w:t xml:space="preserve">Запрос предложений может </w:t>
      </w:r>
      <w:proofErr w:type="gramStart"/>
      <w:r w:rsidRPr="007B6771">
        <w:rPr>
          <w:sz w:val="24"/>
          <w:szCs w:val="24"/>
        </w:rPr>
        <w:t>проводится</w:t>
      </w:r>
      <w:proofErr w:type="gramEnd"/>
      <w:r w:rsidRPr="007B6771">
        <w:rPr>
          <w:sz w:val="24"/>
          <w:szCs w:val="24"/>
        </w:rPr>
        <w:t xml:space="preserve"> при закупках товаров, работ, услуг и при условий, в случае если на проведение конкурса недостаточно времени или его проведение нецелесообразно по каким-либо иным причинам, однако обстоятельства, требующие проведения закупки у единственного поставщика (исполнителя, подрядчика) отсутствуют, а сложность </w:t>
      </w:r>
      <w:r w:rsidRPr="007B6771">
        <w:rPr>
          <w:sz w:val="24"/>
          <w:szCs w:val="24"/>
        </w:rPr>
        <w:lastRenderedPageBreak/>
        <w:t>продукции или условий её поставки (выполнения работ, оказания услуг) не допускают проведения запроса котировок, запроса ценовых котировок;</w:t>
      </w:r>
    </w:p>
    <w:p w:rsidR="007B6771" w:rsidRPr="007B6771" w:rsidRDefault="007B6771" w:rsidP="007B6771">
      <w:pPr>
        <w:pStyle w:val="34"/>
        <w:numPr>
          <w:ilvl w:val="2"/>
          <w:numId w:val="13"/>
        </w:numPr>
        <w:tabs>
          <w:tab w:val="left" w:pos="1418"/>
        </w:tabs>
        <w:spacing w:line="240" w:lineRule="auto"/>
        <w:ind w:left="0" w:right="-1136" w:firstLine="567"/>
        <w:rPr>
          <w:sz w:val="24"/>
          <w:szCs w:val="24"/>
        </w:rPr>
      </w:pPr>
      <w:r w:rsidRPr="007B6771">
        <w:rPr>
          <w:sz w:val="24"/>
          <w:szCs w:val="24"/>
        </w:rPr>
        <w:t>В соответствии с настоящим Положением Заказчиком или организатором закупки могут применяться следующие формы процедуры запроса предложений:</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в зависимости от возможного круга участников: - </w:t>
      </w:r>
      <w:proofErr w:type="gramStart"/>
      <w:r w:rsidRPr="007B6771">
        <w:rPr>
          <w:sz w:val="24"/>
          <w:szCs w:val="24"/>
        </w:rPr>
        <w:t>открытый</w:t>
      </w:r>
      <w:proofErr w:type="gramEnd"/>
      <w:r w:rsidRPr="007B6771">
        <w:rPr>
          <w:sz w:val="24"/>
          <w:szCs w:val="24"/>
        </w:rPr>
        <w:t xml:space="preserve"> или закрытый;</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в зависимости от числа этапов: одно-, двух- и </w:t>
      </w:r>
      <w:proofErr w:type="gramStart"/>
      <w:r w:rsidRPr="007B6771">
        <w:rPr>
          <w:sz w:val="24"/>
          <w:szCs w:val="24"/>
        </w:rPr>
        <w:t>многоэтапный</w:t>
      </w:r>
      <w:proofErr w:type="gramEnd"/>
      <w:r w:rsidRPr="007B6771">
        <w:rPr>
          <w:sz w:val="24"/>
          <w:szCs w:val="24"/>
        </w:rPr>
        <w:t>;</w:t>
      </w:r>
    </w:p>
    <w:p w:rsidR="007B6771" w:rsidRPr="007B6771" w:rsidRDefault="007B6771" w:rsidP="007B6771">
      <w:pPr>
        <w:pStyle w:val="34"/>
        <w:tabs>
          <w:tab w:val="left" w:pos="851"/>
          <w:tab w:val="left" w:pos="1134"/>
          <w:tab w:val="left" w:pos="1418"/>
        </w:tabs>
        <w:spacing w:line="240" w:lineRule="auto"/>
        <w:ind w:left="0" w:right="-1136" w:firstLine="567"/>
        <w:rPr>
          <w:sz w:val="24"/>
          <w:szCs w:val="24"/>
        </w:rPr>
      </w:pPr>
      <w:r w:rsidRPr="007B6771">
        <w:rPr>
          <w:sz w:val="24"/>
          <w:szCs w:val="24"/>
        </w:rPr>
        <w:t>- 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закупка с переторжкой или без нее;</w:t>
      </w:r>
    </w:p>
    <w:p w:rsidR="007B6771" w:rsidRPr="007B6771" w:rsidRDefault="007B6771" w:rsidP="007B6771">
      <w:pPr>
        <w:ind w:right="-1136" w:firstLine="567"/>
      </w:pPr>
      <w:r w:rsidRPr="007B6771">
        <w:t xml:space="preserve">- </w:t>
      </w:r>
      <w:bookmarkStart w:id="11" w:name="_Ref318367664"/>
      <w:r w:rsidRPr="007B6771">
        <w:t>с закупкой лотами или закупкой отдельными позициями товарно-материальных ценностей (попозиционная закупка)</w:t>
      </w:r>
      <w:bookmarkEnd w:id="11"/>
      <w:r w:rsidRPr="007B6771">
        <w:t>;</w:t>
      </w:r>
    </w:p>
    <w:p w:rsidR="007B6771" w:rsidRPr="007B6771" w:rsidRDefault="007B6771" w:rsidP="007B6771">
      <w:pPr>
        <w:pStyle w:val="af3"/>
        <w:tabs>
          <w:tab w:val="left" w:pos="851"/>
        </w:tabs>
        <w:autoSpaceDE w:val="0"/>
        <w:autoSpaceDN w:val="0"/>
        <w:adjustRightInd w:val="0"/>
        <w:ind w:left="0" w:right="-1136" w:firstLine="567"/>
        <w:contextualSpacing w:val="0"/>
        <w:rPr>
          <w:rStyle w:val="FontStyle22"/>
          <w:rFonts w:ascii="Times New Roman" w:hAnsi="Times New Roman" w:cs="Times New Roman"/>
          <w:sz w:val="24"/>
          <w:szCs w:val="24"/>
          <w:lang w:val="ru-RU"/>
        </w:rPr>
      </w:pPr>
      <w:r w:rsidRPr="007B6771">
        <w:rPr>
          <w:rStyle w:val="FontStyle22"/>
          <w:rFonts w:ascii="Times New Roman" w:hAnsi="Times New Roman" w:cs="Times New Roman"/>
          <w:sz w:val="24"/>
          <w:szCs w:val="24"/>
          <w:lang w:val="ru-RU"/>
        </w:rPr>
        <w:t xml:space="preserve">Попозиционная закупка может проводиться, если необходимо получить стоимость отдельной позиции ТМЦ. </w:t>
      </w:r>
    </w:p>
    <w:p w:rsidR="007B6771" w:rsidRPr="007B6771" w:rsidRDefault="007B6771" w:rsidP="007B6771">
      <w:pPr>
        <w:pStyle w:val="af3"/>
        <w:tabs>
          <w:tab w:val="left" w:pos="851"/>
        </w:tabs>
        <w:autoSpaceDE w:val="0"/>
        <w:autoSpaceDN w:val="0"/>
        <w:adjustRightInd w:val="0"/>
        <w:ind w:left="0" w:right="-1136" w:firstLine="567"/>
        <w:contextualSpacing w:val="0"/>
        <w:rPr>
          <w:rFonts w:ascii="Times New Roman" w:hAnsi="Times New Roman"/>
          <w:sz w:val="24"/>
          <w:szCs w:val="24"/>
          <w:lang w:val="ru-RU"/>
        </w:rPr>
      </w:pPr>
      <w:r w:rsidRPr="007B6771">
        <w:rPr>
          <w:rStyle w:val="FontStyle22"/>
          <w:rFonts w:ascii="Times New Roman" w:hAnsi="Times New Roman" w:cs="Times New Roman"/>
          <w:sz w:val="24"/>
          <w:szCs w:val="24"/>
          <w:lang w:val="ru-RU"/>
        </w:rPr>
        <w:t>В рамках проведения процедуры запроса предложений по решению Заказчика или организатора закупки с участниками процедуры закупки могут проводиться конкурентные переговоры.</w:t>
      </w:r>
    </w:p>
    <w:p w:rsidR="007B6771" w:rsidRPr="007B6771" w:rsidRDefault="007B6771" w:rsidP="007B6771">
      <w:pPr>
        <w:pStyle w:val="4"/>
        <w:widowControl w:val="0"/>
        <w:numPr>
          <w:ilvl w:val="2"/>
          <w:numId w:val="26"/>
        </w:numPr>
        <w:tabs>
          <w:tab w:val="left" w:pos="0"/>
          <w:tab w:val="left" w:pos="1421"/>
        </w:tabs>
        <w:spacing w:before="0" w:after="0"/>
        <w:ind w:right="-1136" w:firstLine="567"/>
        <w:jc w:val="both"/>
        <w:rPr>
          <w:rFonts w:ascii="Times New Roman" w:hAnsi="Times New Roman"/>
          <w:b w:val="0"/>
          <w:sz w:val="24"/>
          <w:szCs w:val="24"/>
        </w:rPr>
      </w:pPr>
      <w:r w:rsidRPr="007B6771">
        <w:rPr>
          <w:rFonts w:ascii="Times New Roman" w:hAnsi="Times New Roman"/>
          <w:b w:val="0"/>
          <w:sz w:val="24"/>
          <w:szCs w:val="24"/>
        </w:rPr>
        <w:t xml:space="preserve">Извещение о проведении запроса предложений и  документация размещается Заказчиком (Организатором процедуры закупки) в единой информационной системе и на электронной площадке не менее чем за 7 (семь) рабочих дней до даты окончания срока подачи заявок на участие в запросе предложений. В извещении о проведении запроса предложений, указываются сведения, предусмотренные п. 6.6 настоящего Положения. </w:t>
      </w:r>
    </w:p>
    <w:p w:rsidR="007B6771" w:rsidRPr="007B6771" w:rsidRDefault="007B6771" w:rsidP="007B6771">
      <w:pPr>
        <w:pStyle w:val="14"/>
        <w:shd w:val="clear" w:color="auto" w:fill="auto"/>
        <w:tabs>
          <w:tab w:val="left" w:pos="142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Так же в извещении о проведении запроса предложений может содержаться следующая информация:</w:t>
      </w:r>
    </w:p>
    <w:p w:rsidR="007B6771" w:rsidRPr="007B6771" w:rsidRDefault="007B6771" w:rsidP="007B6771">
      <w:pPr>
        <w:pStyle w:val="14"/>
        <w:numPr>
          <w:ilvl w:val="0"/>
          <w:numId w:val="5"/>
        </w:numPr>
        <w:shd w:val="clear" w:color="auto" w:fill="auto"/>
        <w:tabs>
          <w:tab w:val="left" w:pos="99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b/>
          <w:sz w:val="24"/>
          <w:szCs w:val="24"/>
        </w:rPr>
        <w:t>способ проведения</w:t>
      </w:r>
      <w:r w:rsidRPr="007B6771">
        <w:rPr>
          <w:rFonts w:ascii="Times New Roman" w:hAnsi="Times New Roman" w:cs="Times New Roman"/>
          <w:sz w:val="24"/>
          <w:szCs w:val="24"/>
        </w:rPr>
        <w:t xml:space="preserve"> - </w:t>
      </w:r>
      <w:r w:rsidRPr="007B6771">
        <w:rPr>
          <w:rStyle w:val="FontStyle22"/>
          <w:rFonts w:ascii="Times New Roman" w:hAnsi="Times New Roman" w:cs="Times New Roman"/>
          <w:sz w:val="24"/>
          <w:szCs w:val="24"/>
        </w:rPr>
        <w:t>в электронной форме с использованием ЭП</w:t>
      </w:r>
      <w:r w:rsidRPr="007B6771">
        <w:rPr>
          <w:rFonts w:ascii="Times New Roman" w:hAnsi="Times New Roman" w:cs="Times New Roman"/>
          <w:sz w:val="24"/>
          <w:szCs w:val="24"/>
        </w:rPr>
        <w:t>;</w:t>
      </w:r>
    </w:p>
    <w:p w:rsidR="007B6771" w:rsidRPr="007B6771" w:rsidRDefault="007B6771" w:rsidP="007B6771">
      <w:pPr>
        <w:pStyle w:val="14"/>
        <w:shd w:val="clear" w:color="auto" w:fill="auto"/>
        <w:tabs>
          <w:tab w:val="left" w:pos="993"/>
          <w:tab w:val="left" w:pos="1228"/>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w:t>
      </w:r>
      <w:r w:rsidRPr="007B6771">
        <w:rPr>
          <w:rFonts w:ascii="Times New Roman" w:hAnsi="Times New Roman" w:cs="Times New Roman"/>
          <w:sz w:val="24"/>
          <w:szCs w:val="24"/>
        </w:rPr>
        <w:tab/>
      </w:r>
      <w:r w:rsidRPr="007B6771">
        <w:rPr>
          <w:rFonts w:ascii="Times New Roman" w:hAnsi="Times New Roman" w:cs="Times New Roman"/>
          <w:b/>
          <w:sz w:val="24"/>
          <w:szCs w:val="24"/>
        </w:rPr>
        <w:t>возможность переторжки</w:t>
      </w:r>
      <w:r w:rsidRPr="007B6771">
        <w:rPr>
          <w:rFonts w:ascii="Times New Roman" w:hAnsi="Times New Roman" w:cs="Times New Roman"/>
          <w:sz w:val="24"/>
          <w:szCs w:val="24"/>
        </w:rPr>
        <w:t xml:space="preserve">. </w:t>
      </w:r>
      <w:r w:rsidRPr="007B6771">
        <w:rPr>
          <w:rStyle w:val="FontStyle22"/>
          <w:rFonts w:ascii="Times New Roman" w:hAnsi="Times New Roman" w:cs="Times New Roman"/>
          <w:sz w:val="24"/>
          <w:szCs w:val="24"/>
        </w:rPr>
        <w:t>Если возможность переторжки предусмотрена, она должна проводиться только после процедуры оценки и сопоставления полученных предложений. Заказчик (Организатор процедуры закупки) вправе использовать открытую или закрытую форму переторжки</w:t>
      </w:r>
      <w:proofErr w:type="gramStart"/>
      <w:r w:rsidRPr="007B6771">
        <w:rPr>
          <w:rStyle w:val="FontStyle22"/>
          <w:rFonts w:ascii="Times New Roman" w:hAnsi="Times New Roman" w:cs="Times New Roman"/>
          <w:sz w:val="24"/>
          <w:szCs w:val="24"/>
        </w:rPr>
        <w:t xml:space="preserve"> .</w:t>
      </w:r>
      <w:proofErr w:type="gramEnd"/>
    </w:p>
    <w:p w:rsidR="007B6771" w:rsidRPr="007B6771" w:rsidRDefault="007B6771" w:rsidP="007B6771">
      <w:pPr>
        <w:pStyle w:val="14"/>
        <w:shd w:val="clear" w:color="auto" w:fill="auto"/>
        <w:tabs>
          <w:tab w:val="left" w:pos="993"/>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w:t>
      </w:r>
      <w:r w:rsidRPr="007B6771">
        <w:rPr>
          <w:rFonts w:ascii="Times New Roman" w:hAnsi="Times New Roman" w:cs="Times New Roman"/>
          <w:sz w:val="24"/>
          <w:szCs w:val="24"/>
        </w:rPr>
        <w:tab/>
      </w:r>
      <w:r w:rsidRPr="007B6771">
        <w:rPr>
          <w:rFonts w:ascii="Times New Roman" w:hAnsi="Times New Roman" w:cs="Times New Roman"/>
          <w:b/>
          <w:sz w:val="24"/>
          <w:szCs w:val="24"/>
        </w:rPr>
        <w:t>возможность подавать специальные (альтернативные) предложения</w:t>
      </w:r>
      <w:r w:rsidRPr="007B6771">
        <w:rPr>
          <w:rFonts w:ascii="Times New Roman" w:hAnsi="Times New Roman" w:cs="Times New Roman"/>
          <w:sz w:val="24"/>
          <w:szCs w:val="24"/>
        </w:rPr>
        <w:t xml:space="preserve">. </w:t>
      </w:r>
      <w:r w:rsidRPr="007B6771">
        <w:rPr>
          <w:rStyle w:val="FontStyle22"/>
          <w:rFonts w:ascii="Times New Roman" w:hAnsi="Times New Roman" w:cs="Times New Roman"/>
          <w:sz w:val="24"/>
          <w:szCs w:val="24"/>
        </w:rPr>
        <w:t xml:space="preserve"> Подача альтернативных предложений может допускаться в рамках запроса предложений в случаях, когда существуют различные потребительские, технические, технологические, организационные, финансовые или иные пути удовлетворения потребностей Заказчика и Заказчик (Организатор процедуры закупки) желает получить и рассмотреть максимальное возможное число альтернативных предложений;</w:t>
      </w:r>
    </w:p>
    <w:p w:rsidR="007B6771" w:rsidRPr="007B6771" w:rsidRDefault="007B6771" w:rsidP="007B6771">
      <w:pPr>
        <w:pStyle w:val="14"/>
        <w:shd w:val="clear" w:color="auto" w:fill="auto"/>
        <w:tabs>
          <w:tab w:val="left" w:pos="993"/>
        </w:tabs>
        <w:spacing w:after="0" w:line="240" w:lineRule="auto"/>
        <w:ind w:right="-1136" w:firstLine="567"/>
        <w:jc w:val="both"/>
        <w:rPr>
          <w:rStyle w:val="FontStyle22"/>
          <w:rFonts w:ascii="Times New Roman" w:hAnsi="Times New Roman" w:cs="Times New Roman"/>
          <w:sz w:val="24"/>
          <w:szCs w:val="24"/>
        </w:rPr>
      </w:pPr>
    </w:p>
    <w:p w:rsidR="007B6771" w:rsidRPr="007B6771" w:rsidRDefault="007B6771" w:rsidP="007B6771">
      <w:pPr>
        <w:pStyle w:val="14"/>
        <w:shd w:val="clear" w:color="auto" w:fill="auto"/>
        <w:tabs>
          <w:tab w:val="left" w:pos="993"/>
        </w:tabs>
        <w:spacing w:after="0" w:line="240" w:lineRule="auto"/>
        <w:ind w:right="-1136" w:firstLine="567"/>
        <w:jc w:val="both"/>
        <w:rPr>
          <w:rStyle w:val="FontStyle22"/>
          <w:rFonts w:ascii="Times New Roman" w:hAnsi="Times New Roman" w:cs="Times New Roman"/>
          <w:sz w:val="24"/>
          <w:szCs w:val="24"/>
        </w:rPr>
      </w:pPr>
    </w:p>
    <w:p w:rsidR="007B6771" w:rsidRPr="007B6771" w:rsidRDefault="007B6771" w:rsidP="007B6771">
      <w:pPr>
        <w:pStyle w:val="14"/>
        <w:shd w:val="clear" w:color="auto" w:fill="auto"/>
        <w:tabs>
          <w:tab w:val="left" w:pos="99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lang w:eastAsia="ru-RU"/>
        </w:rPr>
        <w:t xml:space="preserve"> -</w:t>
      </w:r>
      <w:r w:rsidRPr="007B6771">
        <w:rPr>
          <w:rStyle w:val="FontStyle22"/>
          <w:rFonts w:ascii="Times New Roman" w:hAnsi="Times New Roman" w:cs="Times New Roman"/>
          <w:sz w:val="24"/>
          <w:szCs w:val="24"/>
        </w:rPr>
        <w:t xml:space="preserve">   </w:t>
      </w:r>
      <w:r w:rsidRPr="007B6771">
        <w:rPr>
          <w:rStyle w:val="FontStyle22"/>
          <w:rFonts w:ascii="Times New Roman" w:hAnsi="Times New Roman" w:cs="Times New Roman"/>
          <w:b/>
          <w:sz w:val="24"/>
          <w:szCs w:val="24"/>
        </w:rPr>
        <w:t>закупка лотами или отдельными позициями ТМЦ</w:t>
      </w:r>
      <w:r w:rsidRPr="007B6771">
        <w:rPr>
          <w:rStyle w:val="FontStyle22"/>
          <w:rFonts w:ascii="Times New Roman" w:hAnsi="Times New Roman" w:cs="Times New Roman"/>
          <w:sz w:val="24"/>
          <w:szCs w:val="24"/>
        </w:rPr>
        <w:t>.</w:t>
      </w:r>
    </w:p>
    <w:p w:rsidR="007B6771" w:rsidRPr="007B6771" w:rsidRDefault="007B6771" w:rsidP="007B6771">
      <w:pPr>
        <w:pStyle w:val="14"/>
        <w:numPr>
          <w:ilvl w:val="2"/>
          <w:numId w:val="26"/>
        </w:numPr>
        <w:shd w:val="clear" w:color="auto" w:fill="auto"/>
        <w:tabs>
          <w:tab w:val="left" w:pos="0"/>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В документации запроса предложений указываются сведения, предусмотренные в п. 6.7.1 настоящего Положения, а также документы, подлежащие предоставлению участником на этапе подачи заявки и заключения договора для подтверждения соответствия участника установленным в документации требованиям.</w:t>
      </w:r>
    </w:p>
    <w:p w:rsidR="007B6771" w:rsidRPr="007B6771" w:rsidRDefault="007B6771" w:rsidP="007B6771">
      <w:pPr>
        <w:widowControl w:val="0"/>
        <w:numPr>
          <w:ilvl w:val="2"/>
          <w:numId w:val="26"/>
        </w:numPr>
        <w:tabs>
          <w:tab w:val="left" w:pos="0"/>
        </w:tabs>
        <w:ind w:right="-1136" w:firstLine="567"/>
        <w:jc w:val="both"/>
      </w:pPr>
      <w:r w:rsidRPr="007B6771">
        <w:rPr>
          <w:rStyle w:val="FontStyle22"/>
          <w:rFonts w:ascii="Times New Roman" w:hAnsi="Times New Roman" w:cs="Times New Roman"/>
        </w:rPr>
        <w:t>Заказчик (Организатор процедуры закупки) вправе отменить закупку в соответствии с п. 6.10 настоящего Положения</w:t>
      </w:r>
    </w:p>
    <w:p w:rsidR="007B6771" w:rsidRPr="007B6771" w:rsidRDefault="007B6771" w:rsidP="007B6771">
      <w:pPr>
        <w:widowControl w:val="0"/>
        <w:numPr>
          <w:ilvl w:val="2"/>
          <w:numId w:val="26"/>
        </w:numPr>
        <w:tabs>
          <w:tab w:val="left" w:pos="1418"/>
        </w:tabs>
        <w:ind w:right="-1136" w:firstLine="567"/>
        <w:jc w:val="both"/>
      </w:pPr>
      <w:r w:rsidRPr="007B6771">
        <w:t>Заявка на участие в конкурсе должна содержать документы и сведения, установленные в документации о запросе предложений.</w:t>
      </w:r>
    </w:p>
    <w:p w:rsidR="007B6771" w:rsidRPr="007B6771" w:rsidRDefault="007B6771" w:rsidP="007B6771">
      <w:pPr>
        <w:widowControl w:val="0"/>
        <w:numPr>
          <w:ilvl w:val="2"/>
          <w:numId w:val="26"/>
        </w:numPr>
        <w:tabs>
          <w:tab w:val="left" w:pos="1418"/>
        </w:tabs>
        <w:ind w:right="-1136" w:firstLine="567"/>
        <w:jc w:val="both"/>
      </w:pPr>
      <w:r w:rsidRPr="007B6771">
        <w:t>В случае несоответствия участника закупки или заявки на участие в запросе предложений требованиям, установленным в закупочной документации и настоящим Положением, такие заявки не допускаются к участию в закупке и такие участники закупки не признаются участниками запроса предложений.</w:t>
      </w:r>
    </w:p>
    <w:p w:rsidR="007B6771" w:rsidRPr="007B6771" w:rsidRDefault="007B6771" w:rsidP="007B6771">
      <w:pPr>
        <w:widowControl w:val="0"/>
        <w:numPr>
          <w:ilvl w:val="2"/>
          <w:numId w:val="26"/>
        </w:numPr>
        <w:tabs>
          <w:tab w:val="left" w:pos="1418"/>
        </w:tabs>
        <w:ind w:right="-1136" w:firstLine="567"/>
        <w:jc w:val="both"/>
      </w:pPr>
      <w:r w:rsidRPr="007B6771">
        <w:t xml:space="preserve">Участник запроса предложений вправе подать только одну заявку на участие в запросе предложений. </w:t>
      </w:r>
      <w:proofErr w:type="gramStart"/>
      <w:r w:rsidRPr="007B6771">
        <w:t>Новая заявка может быть подана только после отзыва ранее поданной.</w:t>
      </w:r>
      <w:proofErr w:type="gramEnd"/>
    </w:p>
    <w:p w:rsidR="007B6771" w:rsidRPr="007B6771" w:rsidRDefault="007B6771" w:rsidP="007B6771">
      <w:pPr>
        <w:widowControl w:val="0"/>
        <w:numPr>
          <w:ilvl w:val="2"/>
          <w:numId w:val="26"/>
        </w:numPr>
        <w:tabs>
          <w:tab w:val="left" w:pos="1418"/>
        </w:tabs>
        <w:ind w:right="-1136" w:firstLine="567"/>
        <w:jc w:val="both"/>
      </w:pPr>
      <w:r w:rsidRPr="007B6771">
        <w:t xml:space="preserve">Участник запроса предложений вправе изменить или отозвать свою заявку до истечения срока подачи заявок. Заявка на участие в запросе предложений является измененной или отозванной, если изменение осуществлено или уведомление об отзыве заявки получено Заказчиком (Организатором процедуры закупки) до истечения срока подачи заявок на участие в запросе </w:t>
      </w:r>
      <w:r w:rsidRPr="007B6771">
        <w:lastRenderedPageBreak/>
        <w:t>предложений.</w:t>
      </w:r>
    </w:p>
    <w:p w:rsidR="007B6771" w:rsidRPr="007B6771" w:rsidRDefault="007B6771" w:rsidP="007B6771">
      <w:pPr>
        <w:pStyle w:val="14"/>
        <w:widowControl w:val="0"/>
        <w:numPr>
          <w:ilvl w:val="2"/>
          <w:numId w:val="26"/>
        </w:numPr>
        <w:shd w:val="clear" w:color="auto" w:fill="auto"/>
        <w:tabs>
          <w:tab w:val="left" w:pos="143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Победителем запроса предложений признается участник запроса предложений, который предложил лучшие условия исполнения договора </w:t>
      </w:r>
      <w:r w:rsidRPr="007B6771">
        <w:rPr>
          <w:rFonts w:ascii="Times New Roman" w:eastAsia="Calibri" w:hAnsi="Times New Roman" w:cs="Times New Roman"/>
          <w:sz w:val="24"/>
          <w:szCs w:val="24"/>
        </w:rPr>
        <w:t xml:space="preserve">на основе критериев, указанных в закупочной документации, и заявке на </w:t>
      </w:r>
      <w:proofErr w:type="gramStart"/>
      <w:r w:rsidRPr="007B6771">
        <w:rPr>
          <w:rFonts w:ascii="Times New Roman" w:eastAsia="Calibri" w:hAnsi="Times New Roman" w:cs="Times New Roman"/>
          <w:sz w:val="24"/>
          <w:szCs w:val="24"/>
        </w:rPr>
        <w:t>участие</w:t>
      </w:r>
      <w:proofErr w:type="gramEnd"/>
      <w:r w:rsidRPr="007B6771">
        <w:rPr>
          <w:rFonts w:ascii="Times New Roman" w:eastAsia="Calibri" w:hAnsi="Times New Roman" w:cs="Times New Roman"/>
          <w:sz w:val="24"/>
          <w:szCs w:val="24"/>
        </w:rPr>
        <w:t xml:space="preserve"> в запросе предложений которого присвоен первый номер. </w:t>
      </w:r>
      <w:r w:rsidRPr="007B6771">
        <w:rPr>
          <w:rFonts w:ascii="Times New Roman" w:hAnsi="Times New Roman" w:cs="Times New Roman"/>
          <w:sz w:val="24"/>
          <w:szCs w:val="24"/>
        </w:rPr>
        <w:t>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7B6771" w:rsidRPr="007B6771" w:rsidRDefault="007B6771" w:rsidP="007B6771">
      <w:pPr>
        <w:pStyle w:val="110"/>
        <w:keepNext/>
        <w:keepLines/>
        <w:numPr>
          <w:ilvl w:val="1"/>
          <w:numId w:val="13"/>
        </w:numPr>
        <w:shd w:val="clear" w:color="auto" w:fill="auto"/>
        <w:tabs>
          <w:tab w:val="left" w:pos="452"/>
        </w:tabs>
        <w:spacing w:after="0" w:line="240" w:lineRule="auto"/>
        <w:ind w:left="20" w:right="-1136"/>
        <w:jc w:val="center"/>
        <w:rPr>
          <w:rFonts w:ascii="Times New Roman" w:hAnsi="Times New Roman" w:cs="Times New Roman"/>
          <w:b/>
          <w:sz w:val="24"/>
          <w:szCs w:val="24"/>
        </w:rPr>
      </w:pPr>
      <w:r w:rsidRPr="007B6771">
        <w:rPr>
          <w:rFonts w:ascii="Times New Roman" w:hAnsi="Times New Roman" w:cs="Times New Roman"/>
          <w:b/>
          <w:sz w:val="24"/>
          <w:szCs w:val="24"/>
        </w:rPr>
        <w:t>Запрос котировок</w:t>
      </w:r>
      <w:bookmarkEnd w:id="10"/>
      <w:r w:rsidRPr="007B6771">
        <w:rPr>
          <w:rFonts w:ascii="Times New Roman" w:hAnsi="Times New Roman" w:cs="Times New Roman"/>
          <w:b/>
          <w:sz w:val="24"/>
          <w:szCs w:val="24"/>
        </w:rPr>
        <w:t>.</w:t>
      </w:r>
    </w:p>
    <w:p w:rsidR="007B6771" w:rsidRPr="007B6771" w:rsidRDefault="007B6771" w:rsidP="007B6771">
      <w:pPr>
        <w:pStyle w:val="14"/>
        <w:numPr>
          <w:ilvl w:val="2"/>
          <w:numId w:val="19"/>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w:t>
      </w:r>
      <w:bookmarkStart w:id="12" w:name="_Ref76397509"/>
      <w:r w:rsidRPr="007B6771">
        <w:rPr>
          <w:rFonts w:ascii="Times New Roman" w:hAnsi="Times New Roman" w:cs="Times New Roman"/>
          <w:sz w:val="24"/>
          <w:szCs w:val="24"/>
        </w:rPr>
        <w:t>Запрос котировок проводится в случаях, когда для Заказчика (Организатора процедуры закупки) единственным оценочным критерием (при соблюдении Участниками процедуры закупки иных требований, установленных в извещении о проведении закупки) выступает цена предложения. Это форма торгов, конкурентный способ закупки, победителем которого определяется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Запрос котировок может </w:t>
      </w:r>
      <w:proofErr w:type="gramStart"/>
      <w:r w:rsidRPr="007B6771">
        <w:rPr>
          <w:sz w:val="24"/>
          <w:szCs w:val="24"/>
        </w:rPr>
        <w:t>проводится</w:t>
      </w:r>
      <w:proofErr w:type="gramEnd"/>
      <w:r w:rsidRPr="007B6771">
        <w:rPr>
          <w:sz w:val="24"/>
          <w:szCs w:val="24"/>
        </w:rPr>
        <w:t xml:space="preserve"> при закупках товаров, работ, услуг и при условии, что на проведение аукциона не достаточно времени или его проведение нецелесообразно по каким-либо иным причинам, однако обстоятельства, требующие проведения закупки у единственного поставщика (исполнителя, подрядчика) отсутствуют.</w:t>
      </w:r>
    </w:p>
    <w:p w:rsidR="007B6771" w:rsidRPr="007B6771" w:rsidRDefault="007B6771" w:rsidP="007B6771">
      <w:pPr>
        <w:pStyle w:val="14"/>
        <w:numPr>
          <w:ilvl w:val="2"/>
          <w:numId w:val="19"/>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Запрос котировок проводится при закупках типовой, </w:t>
      </w:r>
      <w:r w:rsidRPr="007B6771">
        <w:rPr>
          <w:rStyle w:val="FontStyle22"/>
          <w:rFonts w:ascii="Times New Roman" w:hAnsi="Times New Roman" w:cs="Times New Roman"/>
          <w:sz w:val="24"/>
          <w:szCs w:val="24"/>
        </w:rPr>
        <w:t>постоянно (длительно, регулярно) потребляемой</w:t>
      </w:r>
      <w:r w:rsidRPr="007B6771">
        <w:rPr>
          <w:rStyle w:val="FontStyle22"/>
          <w:rFonts w:ascii="Times New Roman" w:hAnsi="Times New Roman" w:cs="Times New Roman"/>
          <w:b/>
          <w:i/>
          <w:sz w:val="24"/>
          <w:szCs w:val="24"/>
        </w:rPr>
        <w:t xml:space="preserve"> </w:t>
      </w:r>
      <w:r w:rsidRPr="007B6771">
        <w:rPr>
          <w:rFonts w:ascii="Times New Roman" w:hAnsi="Times New Roman" w:cs="Times New Roman"/>
          <w:sz w:val="24"/>
          <w:szCs w:val="24"/>
        </w:rPr>
        <w:t>продукции, для которой существует сложившийся рынок.</w:t>
      </w:r>
    </w:p>
    <w:p w:rsidR="007B6771" w:rsidRPr="007B6771" w:rsidRDefault="007B6771" w:rsidP="007B6771">
      <w:pPr>
        <w:pStyle w:val="14"/>
        <w:numPr>
          <w:ilvl w:val="2"/>
          <w:numId w:val="19"/>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В соответствии с настоящим Положением Заказчиком или организатор процедуры закупки могут применяться следующие формы процедуры запроса котировок:</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в  зависимости от возможного круга участников - открытый или закрыты</w:t>
      </w:r>
      <w:proofErr w:type="gramStart"/>
      <w:r w:rsidRPr="007B6771">
        <w:rPr>
          <w:sz w:val="24"/>
          <w:szCs w:val="24"/>
        </w:rPr>
        <w:t>й(</w:t>
      </w:r>
      <w:proofErr w:type="gramEnd"/>
      <w:r w:rsidRPr="007B6771">
        <w:rPr>
          <w:sz w:val="24"/>
          <w:szCs w:val="24"/>
        </w:rPr>
        <w:t>в соответствии со статьей 3.5 223 ФЗ закрытым ЗК может быть только а в зависимости от условий проведения закупки (</w:t>
      </w:r>
      <w:proofErr w:type="spellStart"/>
      <w:r w:rsidRPr="007B6771">
        <w:rPr>
          <w:sz w:val="24"/>
          <w:szCs w:val="24"/>
        </w:rPr>
        <w:t>гостайна</w:t>
      </w:r>
      <w:proofErr w:type="spellEnd"/>
      <w:r w:rsidRPr="007B6771">
        <w:rPr>
          <w:sz w:val="24"/>
          <w:szCs w:val="24"/>
        </w:rPr>
        <w:t xml:space="preserve"> и пр.);</w:t>
      </w:r>
    </w:p>
    <w:p w:rsidR="007B6771" w:rsidRPr="007B6771" w:rsidRDefault="007B6771" w:rsidP="007B6771">
      <w:pPr>
        <w:pStyle w:val="34"/>
        <w:tabs>
          <w:tab w:val="clear" w:pos="1134"/>
          <w:tab w:val="left" w:pos="1843"/>
        </w:tabs>
        <w:spacing w:line="240" w:lineRule="auto"/>
        <w:ind w:left="0" w:right="-1136" w:firstLine="567"/>
        <w:rPr>
          <w:sz w:val="24"/>
          <w:szCs w:val="24"/>
        </w:rPr>
      </w:pPr>
      <w:r w:rsidRPr="007B6771">
        <w:rPr>
          <w:sz w:val="24"/>
          <w:szCs w:val="24"/>
        </w:rPr>
        <w:t xml:space="preserve">-      в    зависимости от числа этапов: одно-, двух- и </w:t>
      </w:r>
      <w:proofErr w:type="gramStart"/>
      <w:r w:rsidRPr="007B6771">
        <w:rPr>
          <w:sz w:val="24"/>
          <w:szCs w:val="24"/>
        </w:rPr>
        <w:t>многоэтапный</w:t>
      </w:r>
      <w:proofErr w:type="gramEnd"/>
      <w:r w:rsidRPr="007B6771">
        <w:rPr>
          <w:sz w:val="24"/>
          <w:szCs w:val="24"/>
        </w:rPr>
        <w:t>;</w:t>
      </w:r>
    </w:p>
    <w:p w:rsidR="007B6771" w:rsidRPr="007B6771" w:rsidRDefault="007B6771" w:rsidP="007B6771">
      <w:pPr>
        <w:pStyle w:val="34"/>
        <w:tabs>
          <w:tab w:val="left" w:pos="851"/>
          <w:tab w:val="left" w:pos="1134"/>
          <w:tab w:val="left" w:pos="1418"/>
        </w:tabs>
        <w:spacing w:line="240" w:lineRule="auto"/>
        <w:ind w:left="0" w:right="-1136" w:firstLine="567"/>
        <w:rPr>
          <w:sz w:val="24"/>
          <w:szCs w:val="24"/>
        </w:rPr>
      </w:pPr>
      <w:r w:rsidRPr="007B6771">
        <w:rPr>
          <w:sz w:val="24"/>
          <w:szCs w:val="24"/>
        </w:rPr>
        <w:t>- в зависимости от наличия процедуры предварительного квалификационного отбора запрос котировок может быть с проведением или без проведения предварительного квалификационного отбора;</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xml:space="preserve">-  закупка с переторжкой или без нее. Если возможность переторжки предусмотрена, она должна проводиться только после процедуры оценки и сопоставления полученных предложений. Заказчик вправе использовать открытую или закрытую форму переторжки; </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p>
    <w:p w:rsidR="007B6771" w:rsidRPr="007B6771" w:rsidRDefault="007B6771" w:rsidP="007B6771">
      <w:pPr>
        <w:ind w:right="-1136" w:firstLine="567"/>
      </w:pPr>
      <w:r w:rsidRPr="007B6771">
        <w:t xml:space="preserve">- с закупкой лотами или закупкой отдельными позициями товарно-материальных ценностей (попозиционная закупка). </w:t>
      </w:r>
      <w:r w:rsidRPr="007B6771">
        <w:rPr>
          <w:rStyle w:val="FontStyle22"/>
          <w:rFonts w:ascii="Times New Roman" w:hAnsi="Times New Roman" w:cs="Times New Roman"/>
        </w:rPr>
        <w:t>Попозиционная закупка может проводиться, если необходимо получить стоимость отдельной позиции ТМЦ.</w:t>
      </w:r>
    </w:p>
    <w:bookmarkEnd w:id="12"/>
    <w:p w:rsidR="007B6771" w:rsidRPr="007B6771" w:rsidRDefault="007B6771" w:rsidP="007B6771">
      <w:pPr>
        <w:pStyle w:val="14"/>
        <w:numPr>
          <w:ilvl w:val="2"/>
          <w:numId w:val="19"/>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Style w:val="FontStyle22"/>
          <w:rFonts w:ascii="Times New Roman" w:hAnsi="Times New Roman" w:cs="Times New Roman"/>
          <w:sz w:val="24"/>
          <w:szCs w:val="24"/>
        </w:rPr>
        <w:t xml:space="preserve">Заказчик (Организатор процедуры закупки) вправе отменить закупку в соответствии с п. 6.10 настоящего Положения. </w:t>
      </w:r>
    </w:p>
    <w:p w:rsidR="007B6771" w:rsidRPr="007B6771" w:rsidRDefault="007B6771" w:rsidP="007B6771">
      <w:pPr>
        <w:pStyle w:val="14"/>
        <w:numPr>
          <w:ilvl w:val="2"/>
          <w:numId w:val="19"/>
        </w:numPr>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Извещение о проведении запроса котировок размещается Заказчиком (Организатором процедуры закупки) в единой информационной системе и на сайте электронной площадки, не менее чем за 5 (пять) рабочих дней до даты окончания срока подачи заявок на участие.</w:t>
      </w:r>
    </w:p>
    <w:p w:rsidR="007B6771" w:rsidRPr="007B6771" w:rsidRDefault="007B6771" w:rsidP="007B6771">
      <w:pPr>
        <w:pStyle w:val="14"/>
        <w:numPr>
          <w:ilvl w:val="2"/>
          <w:numId w:val="19"/>
        </w:numPr>
        <w:shd w:val="clear" w:color="auto" w:fill="auto"/>
        <w:tabs>
          <w:tab w:val="left" w:pos="142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Извещение о проведении запроса котировок должно содержать сведения, предусмотренные п.6.6 настоящего Положения. </w:t>
      </w:r>
    </w:p>
    <w:p w:rsidR="007B6771" w:rsidRPr="007B6771" w:rsidRDefault="007B6771" w:rsidP="007B6771">
      <w:pPr>
        <w:pStyle w:val="14"/>
        <w:numPr>
          <w:ilvl w:val="2"/>
          <w:numId w:val="19"/>
        </w:numPr>
        <w:shd w:val="clear" w:color="auto" w:fill="auto"/>
        <w:tabs>
          <w:tab w:val="left" w:pos="141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Котировочная заявка должна соответствовать требованиям, указанным в извещении о запросе котировок.</w:t>
      </w:r>
    </w:p>
    <w:p w:rsidR="007B6771" w:rsidRPr="007B6771" w:rsidRDefault="007B6771" w:rsidP="007B6771">
      <w:pPr>
        <w:pStyle w:val="14"/>
        <w:numPr>
          <w:ilvl w:val="2"/>
          <w:numId w:val="19"/>
        </w:numPr>
        <w:tabs>
          <w:tab w:val="left" w:pos="141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Участник запроса котировок вправе подать только одну заявку на участие в запросе котировок. </w:t>
      </w:r>
      <w:proofErr w:type="gramStart"/>
      <w:r w:rsidRPr="007B6771">
        <w:rPr>
          <w:rFonts w:ascii="Times New Roman" w:hAnsi="Times New Roman" w:cs="Times New Roman"/>
          <w:sz w:val="24"/>
          <w:szCs w:val="24"/>
        </w:rPr>
        <w:t>Новая заявка может быть подана только после отзыва ранее поданной.</w:t>
      </w:r>
      <w:proofErr w:type="gramEnd"/>
    </w:p>
    <w:p w:rsidR="007B6771" w:rsidRPr="007B6771" w:rsidRDefault="007B6771" w:rsidP="007B6771">
      <w:pPr>
        <w:pStyle w:val="14"/>
        <w:numPr>
          <w:ilvl w:val="2"/>
          <w:numId w:val="19"/>
        </w:numPr>
        <w:shd w:val="clear" w:color="auto" w:fill="auto"/>
        <w:tabs>
          <w:tab w:val="left" w:pos="141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Участник запроса котировок вправе изменить или отозвать свою заявку до истечения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(Организатором процедуры закупки) до истечения срока подачи заявок на участие в запросе котировок.</w:t>
      </w:r>
    </w:p>
    <w:p w:rsidR="007B6771" w:rsidRPr="007B6771" w:rsidRDefault="007B6771" w:rsidP="007B6771">
      <w:pPr>
        <w:pStyle w:val="14"/>
        <w:numPr>
          <w:ilvl w:val="2"/>
          <w:numId w:val="19"/>
        </w:numPr>
        <w:shd w:val="clear" w:color="auto" w:fill="auto"/>
        <w:tabs>
          <w:tab w:val="left" w:pos="141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В случае несоответствия участника закупки или заявки на участие в запросе котировок требованиям, установленным документацией и настоящим Положением, такие заявки не </w:t>
      </w:r>
      <w:r w:rsidRPr="007B6771">
        <w:rPr>
          <w:rFonts w:ascii="Times New Roman" w:hAnsi="Times New Roman" w:cs="Times New Roman"/>
          <w:sz w:val="24"/>
          <w:szCs w:val="24"/>
        </w:rPr>
        <w:lastRenderedPageBreak/>
        <w:t>допускаются к участию в запросе котировок и такие участники закупки не признаются участниками запроса котировок.</w:t>
      </w:r>
    </w:p>
    <w:p w:rsidR="007B6771" w:rsidRPr="007B6771" w:rsidRDefault="007B6771" w:rsidP="007B6771">
      <w:pPr>
        <w:pStyle w:val="14"/>
        <w:numPr>
          <w:ilvl w:val="2"/>
          <w:numId w:val="19"/>
        </w:numPr>
        <w:shd w:val="clear" w:color="auto" w:fill="auto"/>
        <w:tabs>
          <w:tab w:val="left" w:pos="1418"/>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Победитель процедуры запроса котировок определяется решением комиссии по закупкам Заказчика (Организатора процедуры закупки). Победителем запроса котировок признается участник запроса котировок, заявка которого содержит наименьшую цену договора</w:t>
      </w:r>
      <w:r w:rsidRPr="007B6771">
        <w:rPr>
          <w:rFonts w:ascii="Times New Roman" w:eastAsia="Calibri" w:hAnsi="Times New Roman" w:cs="Times New Roman"/>
          <w:sz w:val="24"/>
          <w:szCs w:val="24"/>
        </w:rPr>
        <w:t xml:space="preserve">, и заявке на </w:t>
      </w:r>
      <w:proofErr w:type="gramStart"/>
      <w:r w:rsidRPr="007B6771">
        <w:rPr>
          <w:rFonts w:ascii="Times New Roman" w:eastAsia="Calibri" w:hAnsi="Times New Roman" w:cs="Times New Roman"/>
          <w:sz w:val="24"/>
          <w:szCs w:val="24"/>
        </w:rPr>
        <w:t>участие</w:t>
      </w:r>
      <w:proofErr w:type="gramEnd"/>
      <w:r w:rsidRPr="007B6771">
        <w:rPr>
          <w:rFonts w:ascii="Times New Roman" w:eastAsia="Calibri" w:hAnsi="Times New Roman" w:cs="Times New Roman"/>
          <w:sz w:val="24"/>
          <w:szCs w:val="24"/>
        </w:rPr>
        <w:t xml:space="preserve"> в запросе </w:t>
      </w:r>
      <w:r w:rsidRPr="007B6771">
        <w:rPr>
          <w:rFonts w:ascii="Times New Roman" w:hAnsi="Times New Roman" w:cs="Times New Roman"/>
          <w:sz w:val="24"/>
          <w:szCs w:val="24"/>
        </w:rPr>
        <w:t>котировок</w:t>
      </w:r>
      <w:r w:rsidRPr="007B6771">
        <w:rPr>
          <w:rFonts w:ascii="Times New Roman" w:eastAsia="Calibri" w:hAnsi="Times New Roman" w:cs="Times New Roman"/>
          <w:sz w:val="24"/>
          <w:szCs w:val="24"/>
        </w:rPr>
        <w:t xml:space="preserve"> которого присвоен первый номер.</w:t>
      </w:r>
      <w:r w:rsidRPr="007B6771">
        <w:rPr>
          <w:rFonts w:ascii="Times New Roman" w:hAnsi="Times New Roman" w:cs="Times New Roman"/>
          <w:sz w:val="24"/>
          <w:szCs w:val="24"/>
        </w:rPr>
        <w:t xml:space="preserve"> Если несколько заявок содержат одинаковые предложенные цены договора, меньший порядковый номер присваивается заявке, которая поступила раньше.</w:t>
      </w:r>
    </w:p>
    <w:p w:rsidR="007B6771" w:rsidRPr="007B6771" w:rsidRDefault="007B6771" w:rsidP="007B6771">
      <w:pPr>
        <w:pStyle w:val="14"/>
        <w:shd w:val="clear" w:color="auto" w:fill="auto"/>
        <w:tabs>
          <w:tab w:val="left" w:pos="1418"/>
        </w:tabs>
        <w:spacing w:after="0" w:line="240" w:lineRule="auto"/>
        <w:ind w:right="-1136"/>
        <w:jc w:val="both"/>
        <w:rPr>
          <w:rFonts w:ascii="Times New Roman" w:hAnsi="Times New Roman" w:cs="Times New Roman"/>
          <w:sz w:val="24"/>
          <w:szCs w:val="24"/>
        </w:rPr>
      </w:pPr>
    </w:p>
    <w:p w:rsidR="007B6771" w:rsidRPr="007B6771" w:rsidRDefault="007B6771" w:rsidP="007B6771">
      <w:pPr>
        <w:pStyle w:val="110"/>
        <w:keepNext/>
        <w:keepLines/>
        <w:numPr>
          <w:ilvl w:val="1"/>
          <w:numId w:val="19"/>
        </w:numPr>
        <w:shd w:val="clear" w:color="auto" w:fill="auto"/>
        <w:tabs>
          <w:tab w:val="left" w:pos="452"/>
        </w:tabs>
        <w:spacing w:after="0" w:line="240" w:lineRule="auto"/>
        <w:ind w:left="993" w:right="-1136" w:firstLine="567"/>
        <w:jc w:val="center"/>
        <w:rPr>
          <w:rFonts w:ascii="Times New Roman" w:hAnsi="Times New Roman" w:cs="Times New Roman"/>
          <w:b/>
          <w:sz w:val="24"/>
          <w:szCs w:val="24"/>
        </w:rPr>
      </w:pPr>
      <w:bookmarkStart w:id="13" w:name="_Toc32501956"/>
      <w:r w:rsidRPr="007B6771">
        <w:rPr>
          <w:rFonts w:ascii="Times New Roman" w:hAnsi="Times New Roman" w:cs="Times New Roman"/>
          <w:b/>
          <w:sz w:val="24"/>
          <w:szCs w:val="24"/>
        </w:rPr>
        <w:t>Запрос коммерческих предложений</w:t>
      </w:r>
      <w:bookmarkEnd w:id="13"/>
    </w:p>
    <w:p w:rsidR="007B6771" w:rsidRPr="007B6771" w:rsidRDefault="007B6771" w:rsidP="007B6771">
      <w:pPr>
        <w:pStyle w:val="34"/>
        <w:numPr>
          <w:ilvl w:val="2"/>
          <w:numId w:val="19"/>
        </w:numPr>
        <w:tabs>
          <w:tab w:val="left" w:pos="1418"/>
        </w:tabs>
        <w:spacing w:line="240" w:lineRule="auto"/>
        <w:ind w:right="-1136" w:firstLine="567"/>
        <w:rPr>
          <w:sz w:val="24"/>
          <w:szCs w:val="24"/>
        </w:rPr>
      </w:pPr>
      <w:proofErr w:type="gramStart"/>
      <w:r w:rsidRPr="007B6771">
        <w:rPr>
          <w:sz w:val="24"/>
          <w:szCs w:val="24"/>
        </w:rPr>
        <w:t>Запрос коммерческих предложений проводится в случаях, когда основными оценочными критериями для Заказчика, наряду с ценой, являются  качество продукции, технические и потребительские характеристики, квалификация участника процедуры закупки, его статус (изготовитель, дистрибьютор, официальный дилер, посредник и др.), опыт работы на рынке закупаемых товаров (выполняемых работ,  оказываемых услуг), сроки поставки (выполнения работ, оказания услуг), условия оплаты и иные критерии, определенные в закупочной документации</w:t>
      </w:r>
      <w:proofErr w:type="gramEnd"/>
      <w:r w:rsidRPr="007B6771">
        <w:rPr>
          <w:sz w:val="24"/>
          <w:szCs w:val="24"/>
        </w:rPr>
        <w:t xml:space="preserve">. </w:t>
      </w:r>
      <w:bookmarkStart w:id="14" w:name="_Hlk517098182"/>
      <w:r w:rsidRPr="007B6771">
        <w:rPr>
          <w:sz w:val="24"/>
          <w:szCs w:val="24"/>
        </w:rPr>
        <w:t>Это форма конкурентной закупки, не являющейся торгами.</w:t>
      </w:r>
      <w:bookmarkEnd w:id="14"/>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 Запрос коммерческих предложений может </w:t>
      </w:r>
      <w:proofErr w:type="gramStart"/>
      <w:r w:rsidRPr="007B6771">
        <w:rPr>
          <w:sz w:val="24"/>
          <w:szCs w:val="24"/>
        </w:rPr>
        <w:t>проводится</w:t>
      </w:r>
      <w:proofErr w:type="gramEnd"/>
      <w:r w:rsidRPr="007B6771">
        <w:rPr>
          <w:sz w:val="24"/>
          <w:szCs w:val="24"/>
        </w:rPr>
        <w:t xml:space="preserve"> при закупках товаров, работ, услуг и при наличии одного из условия:</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 сумма договора, заключаемого по итогам проведения процедуры запроса коммерческих предложений, не превышает 50 (пятьдесят) миллионов  рублей (с учетом налога на добавленную стоимость);</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 на проведение торгов недостаточно времени или их проведение нецелесообразно по каким-либо иным причинам, однако обстоятельства, требующие проведения закупки у единственного поставщика (исполнителя, подрядчика) отсутствуют, а сложность продукции или условий её поставки (выполнения работ, оказания услуг) не допускают проведения запроса ценовых котировок;</w:t>
      </w:r>
    </w:p>
    <w:p w:rsidR="007B6771" w:rsidRPr="007B6771" w:rsidRDefault="007B6771" w:rsidP="007B6771">
      <w:pPr>
        <w:pStyle w:val="34"/>
        <w:tabs>
          <w:tab w:val="clear" w:pos="1134"/>
          <w:tab w:val="left" w:pos="1418"/>
        </w:tabs>
        <w:spacing w:line="240" w:lineRule="auto"/>
        <w:ind w:left="0" w:right="-1136" w:firstLine="567"/>
        <w:rPr>
          <w:i/>
          <w:sz w:val="24"/>
          <w:szCs w:val="24"/>
        </w:rPr>
      </w:pPr>
      <w:r w:rsidRPr="007B6771">
        <w:rPr>
          <w:sz w:val="24"/>
          <w:szCs w:val="24"/>
        </w:rPr>
        <w:t>- наличие необходимости осуществления закупки угля для котельных, обеспечивающих горячее водоснабжение и теплоснабжение населенных пунктов.</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В соответствии с настоящим Положением (Организатором процедуры закупки) могут применяться следующие формы процедуры запроса коммерческих предложений:</w:t>
      </w:r>
    </w:p>
    <w:p w:rsidR="007B6771" w:rsidRPr="007B6771" w:rsidRDefault="007B6771" w:rsidP="007B6771">
      <w:pPr>
        <w:pStyle w:val="34"/>
        <w:tabs>
          <w:tab w:val="clear" w:pos="1134"/>
          <w:tab w:val="left" w:pos="1418"/>
        </w:tabs>
        <w:spacing w:line="240" w:lineRule="auto"/>
        <w:ind w:left="567" w:right="-1136" w:firstLine="0"/>
        <w:rPr>
          <w:sz w:val="24"/>
          <w:szCs w:val="24"/>
        </w:rPr>
      </w:pP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в  зависимости от возможного круга участников - </w:t>
      </w:r>
      <w:proofErr w:type="gramStart"/>
      <w:r w:rsidRPr="007B6771">
        <w:rPr>
          <w:sz w:val="24"/>
          <w:szCs w:val="24"/>
        </w:rPr>
        <w:t>открытый</w:t>
      </w:r>
      <w:proofErr w:type="gramEnd"/>
      <w:r w:rsidRPr="007B6771">
        <w:rPr>
          <w:sz w:val="24"/>
          <w:szCs w:val="24"/>
        </w:rPr>
        <w:t xml:space="preserve"> или закрытый;</w:t>
      </w:r>
    </w:p>
    <w:p w:rsidR="007B6771" w:rsidRPr="007B6771" w:rsidRDefault="007B6771" w:rsidP="007B6771">
      <w:pPr>
        <w:pStyle w:val="34"/>
        <w:tabs>
          <w:tab w:val="clear" w:pos="1134"/>
          <w:tab w:val="left" w:pos="1843"/>
        </w:tabs>
        <w:spacing w:line="240" w:lineRule="auto"/>
        <w:ind w:left="0" w:right="-1136" w:firstLine="567"/>
        <w:rPr>
          <w:sz w:val="24"/>
          <w:szCs w:val="24"/>
        </w:rPr>
      </w:pPr>
      <w:r w:rsidRPr="007B6771">
        <w:rPr>
          <w:sz w:val="24"/>
          <w:szCs w:val="24"/>
        </w:rPr>
        <w:t xml:space="preserve">-      в    зависимости от числа этапов: одно-, двух- и </w:t>
      </w:r>
      <w:proofErr w:type="gramStart"/>
      <w:r w:rsidRPr="007B6771">
        <w:rPr>
          <w:sz w:val="24"/>
          <w:szCs w:val="24"/>
        </w:rPr>
        <w:t>многоэтапный</w:t>
      </w:r>
      <w:proofErr w:type="gramEnd"/>
      <w:r w:rsidRPr="007B6771">
        <w:rPr>
          <w:sz w:val="24"/>
          <w:szCs w:val="24"/>
        </w:rPr>
        <w:t>;</w:t>
      </w:r>
    </w:p>
    <w:p w:rsidR="007B6771" w:rsidRPr="007B6771" w:rsidRDefault="007B6771" w:rsidP="007B6771">
      <w:pPr>
        <w:pStyle w:val="34"/>
        <w:tabs>
          <w:tab w:val="left" w:pos="851"/>
          <w:tab w:val="left" w:pos="1134"/>
          <w:tab w:val="left" w:pos="1418"/>
        </w:tabs>
        <w:spacing w:line="240" w:lineRule="auto"/>
        <w:ind w:left="0" w:right="-1136" w:firstLine="567"/>
        <w:rPr>
          <w:sz w:val="24"/>
          <w:szCs w:val="24"/>
        </w:rPr>
      </w:pPr>
      <w:r w:rsidRPr="007B6771">
        <w:rPr>
          <w:sz w:val="24"/>
          <w:szCs w:val="24"/>
        </w:rPr>
        <w:t>- в зависимости от наличия процедуры предварительного квалификационного отбора запрос коммерческих предложений может быть с проведением или без проведения предварительного квалификационного отбора;</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xml:space="preserve">-  закупка с переторжкой или без нее. </w:t>
      </w:r>
    </w:p>
    <w:p w:rsidR="007B6771" w:rsidRPr="007B6771" w:rsidRDefault="007B6771" w:rsidP="007B6771">
      <w:pPr>
        <w:ind w:right="-1136" w:firstLine="567"/>
        <w:jc w:val="both"/>
        <w:rPr>
          <w:rStyle w:val="FontStyle22"/>
          <w:rFonts w:ascii="Times New Roman" w:hAnsi="Times New Roman" w:cs="Times New Roman"/>
        </w:rPr>
      </w:pPr>
      <w:r w:rsidRPr="007B6771">
        <w:rPr>
          <w:rStyle w:val="af7"/>
          <w:rFonts w:eastAsia="Calibri"/>
        </w:rPr>
        <w:t xml:space="preserve">- с закупкой лотами или закупкой отдельными позициями товарно-материальных ценностей (попозиционная закупка). </w:t>
      </w:r>
      <w:r w:rsidRPr="007B6771">
        <w:rPr>
          <w:rStyle w:val="FontStyle22"/>
          <w:rFonts w:ascii="Times New Roman" w:hAnsi="Times New Roman" w:cs="Times New Roman"/>
        </w:rPr>
        <w:t xml:space="preserve">Попозиционная закупка может проводиться, если необходимо получить стоимость отдельной позиции ТМЦ. </w:t>
      </w:r>
    </w:p>
    <w:p w:rsidR="007B6771" w:rsidRPr="007B6771" w:rsidRDefault="007B6771" w:rsidP="007B6771">
      <w:pPr>
        <w:ind w:right="-1136" w:firstLine="567"/>
        <w:jc w:val="both"/>
      </w:pPr>
      <w:r w:rsidRPr="007B6771">
        <w:rPr>
          <w:rStyle w:val="FontStyle22"/>
          <w:rFonts w:ascii="Times New Roman" w:hAnsi="Times New Roman" w:cs="Times New Roman"/>
        </w:rPr>
        <w:t>В рамках проведения процедуры запроса коммерческих предложений по решению Заказчика (Организатора процедуры закупки) с участниками процедуры закупки могут проводиться конкурентные переговоры.</w:t>
      </w:r>
    </w:p>
    <w:p w:rsidR="007B6771" w:rsidRPr="007B6771" w:rsidRDefault="007B6771" w:rsidP="007B6771">
      <w:pPr>
        <w:pStyle w:val="34"/>
        <w:numPr>
          <w:ilvl w:val="2"/>
          <w:numId w:val="19"/>
        </w:numPr>
        <w:tabs>
          <w:tab w:val="left" w:pos="1418"/>
        </w:tabs>
        <w:spacing w:line="240" w:lineRule="auto"/>
        <w:ind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Заказчик (Организатор процедуры закупки) вправе отменить закупку в соответствии с п. 6.10 настоящего Положения.</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Извещение о проведении запроса коммерческих предложений размещается Заказчиком (Организатором процедуры закупки) в единой информационной системе или на сайте электронной площадки, не менее чем за 4 (четыре) рабочих дня до даты окончания срока подачи заявок на участие.</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Извещение о проведении запроса коммерческих предложений должно содержать сведения, предусмотренные п.6.6 настоящего Положения. </w:t>
      </w:r>
    </w:p>
    <w:p w:rsidR="007B6771" w:rsidRPr="007B6771" w:rsidRDefault="007B6771" w:rsidP="007B6771">
      <w:pPr>
        <w:pStyle w:val="14"/>
        <w:shd w:val="clear" w:color="auto" w:fill="auto"/>
        <w:tabs>
          <w:tab w:val="left" w:pos="142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Также в извещении о проведении запроса коммерческих предложений может содержаться следующая информация:</w:t>
      </w:r>
    </w:p>
    <w:p w:rsidR="007B6771" w:rsidRPr="007B6771" w:rsidRDefault="007B6771" w:rsidP="007B6771">
      <w:pPr>
        <w:pStyle w:val="14"/>
        <w:numPr>
          <w:ilvl w:val="0"/>
          <w:numId w:val="5"/>
        </w:numPr>
        <w:shd w:val="clear" w:color="auto" w:fill="auto"/>
        <w:tabs>
          <w:tab w:val="left" w:pos="99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b/>
          <w:sz w:val="24"/>
          <w:szCs w:val="24"/>
        </w:rPr>
        <w:lastRenderedPageBreak/>
        <w:t>способ проведения:</w:t>
      </w:r>
      <w:r w:rsidRPr="007B6771">
        <w:rPr>
          <w:rFonts w:ascii="Times New Roman" w:hAnsi="Times New Roman" w:cs="Times New Roman"/>
          <w:sz w:val="24"/>
          <w:szCs w:val="24"/>
        </w:rPr>
        <w:t xml:space="preserve"> в электронной форме с использованием функционала электронной площадки или посредством размещения извещения о закупке и закупочной документации в единой информационной системе и приема заявок на бумажных носителях и/или на электронных носителях и/или по электронной почте (неэлектронная форма закупки);</w:t>
      </w:r>
    </w:p>
    <w:p w:rsidR="007B6771" w:rsidRPr="007B6771" w:rsidRDefault="007B6771" w:rsidP="007B6771">
      <w:pPr>
        <w:pStyle w:val="14"/>
        <w:shd w:val="clear" w:color="auto" w:fill="auto"/>
        <w:tabs>
          <w:tab w:val="left" w:pos="993"/>
          <w:tab w:val="left" w:pos="1228"/>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w:t>
      </w:r>
      <w:r w:rsidRPr="007B6771">
        <w:rPr>
          <w:rFonts w:ascii="Times New Roman" w:hAnsi="Times New Roman" w:cs="Times New Roman"/>
          <w:sz w:val="24"/>
          <w:szCs w:val="24"/>
        </w:rPr>
        <w:tab/>
      </w:r>
      <w:r w:rsidRPr="007B6771">
        <w:rPr>
          <w:rFonts w:ascii="Times New Roman" w:hAnsi="Times New Roman" w:cs="Times New Roman"/>
          <w:b/>
          <w:sz w:val="24"/>
          <w:szCs w:val="24"/>
        </w:rPr>
        <w:t>возможность переторжки.</w:t>
      </w:r>
      <w:r w:rsidRPr="007B6771">
        <w:rPr>
          <w:rFonts w:ascii="Times New Roman" w:hAnsi="Times New Roman" w:cs="Times New Roman"/>
          <w:sz w:val="24"/>
          <w:szCs w:val="24"/>
        </w:rPr>
        <w:t xml:space="preserve"> </w:t>
      </w:r>
      <w:r w:rsidRPr="007B6771">
        <w:rPr>
          <w:rStyle w:val="FontStyle22"/>
          <w:rFonts w:ascii="Times New Roman" w:hAnsi="Times New Roman" w:cs="Times New Roman"/>
          <w:sz w:val="24"/>
          <w:szCs w:val="24"/>
        </w:rPr>
        <w:t>Если возможность переторжки предусмотрена, она должна проводиться только после процедуры оценки и сопоставления полученных предложений. Заказчик (Организатор процедуры закупки) вправе использовать открытую или закрытую форму переторжки.</w:t>
      </w:r>
    </w:p>
    <w:p w:rsidR="007B6771" w:rsidRPr="007B6771" w:rsidRDefault="007B6771" w:rsidP="007B6771">
      <w:pPr>
        <w:pStyle w:val="14"/>
        <w:shd w:val="clear" w:color="auto" w:fill="auto"/>
        <w:tabs>
          <w:tab w:val="left" w:pos="993"/>
        </w:tabs>
        <w:spacing w:after="0" w:line="240" w:lineRule="auto"/>
        <w:ind w:right="-1136" w:firstLine="567"/>
        <w:jc w:val="both"/>
        <w:rPr>
          <w:rStyle w:val="FontStyle22"/>
          <w:rFonts w:ascii="Times New Roman" w:hAnsi="Times New Roman" w:cs="Times New Roman"/>
          <w:sz w:val="24"/>
          <w:szCs w:val="24"/>
        </w:rPr>
      </w:pPr>
      <w:r w:rsidRPr="007B6771">
        <w:rPr>
          <w:rFonts w:ascii="Times New Roman" w:hAnsi="Times New Roman" w:cs="Times New Roman"/>
          <w:sz w:val="24"/>
          <w:szCs w:val="24"/>
        </w:rPr>
        <w:t>-</w:t>
      </w:r>
      <w:r w:rsidRPr="007B6771">
        <w:rPr>
          <w:rFonts w:ascii="Times New Roman" w:hAnsi="Times New Roman" w:cs="Times New Roman"/>
          <w:sz w:val="24"/>
          <w:szCs w:val="24"/>
        </w:rPr>
        <w:tab/>
      </w:r>
      <w:r w:rsidRPr="007B6771">
        <w:rPr>
          <w:rFonts w:ascii="Times New Roman" w:hAnsi="Times New Roman" w:cs="Times New Roman"/>
          <w:b/>
          <w:sz w:val="24"/>
          <w:szCs w:val="24"/>
        </w:rPr>
        <w:t>возможность подавать специальные (альтернативные) предложения.</w:t>
      </w:r>
      <w:r w:rsidRPr="007B6771">
        <w:rPr>
          <w:rFonts w:ascii="Times New Roman" w:hAnsi="Times New Roman" w:cs="Times New Roman"/>
          <w:sz w:val="24"/>
          <w:szCs w:val="24"/>
        </w:rPr>
        <w:t xml:space="preserve"> П</w:t>
      </w:r>
      <w:r w:rsidRPr="007B6771">
        <w:rPr>
          <w:rStyle w:val="FontStyle22"/>
          <w:rFonts w:ascii="Times New Roman" w:hAnsi="Times New Roman" w:cs="Times New Roman"/>
          <w:sz w:val="24"/>
          <w:szCs w:val="24"/>
        </w:rPr>
        <w:t>одача альтернативных предложений может допускаться в рамках запроса коммерческих предложений в случаях, когда существуют различные потребительские, технические, технологические, организационные, финансовые или иные пути удовлетворения потребностей Заказчика и Заказчик (Организатор процедуры закупки) желает получить и рассмотреть максимальное возможное число альтернативных предложений;</w:t>
      </w:r>
    </w:p>
    <w:p w:rsidR="007B6771" w:rsidRPr="007B6771" w:rsidRDefault="007B6771" w:rsidP="007B6771">
      <w:pPr>
        <w:pStyle w:val="Style6"/>
        <w:widowControl/>
        <w:tabs>
          <w:tab w:val="left" w:pos="993"/>
          <w:tab w:val="left" w:pos="1134"/>
        </w:tabs>
        <w:spacing w:line="240" w:lineRule="auto"/>
        <w:ind w:right="-1136" w:firstLine="567"/>
        <w:jc w:val="both"/>
        <w:rPr>
          <w:rStyle w:val="FontStyle22"/>
          <w:rFonts w:ascii="Times New Roman" w:hAnsi="Times New Roman" w:cs="Times New Roman"/>
        </w:rPr>
      </w:pPr>
      <w:r w:rsidRPr="007B6771">
        <w:rPr>
          <w:rFonts w:ascii="Times New Roman" w:hAnsi="Times New Roman" w:cs="Times New Roman"/>
          <w:b/>
        </w:rPr>
        <w:t>-</w:t>
      </w:r>
      <w:r w:rsidRPr="007B6771">
        <w:rPr>
          <w:rStyle w:val="FontStyle22"/>
          <w:rFonts w:ascii="Times New Roman" w:hAnsi="Times New Roman" w:cs="Times New Roman"/>
          <w:b/>
        </w:rPr>
        <w:t xml:space="preserve">   закупка лотами или отдельными позициями ТМЦ</w:t>
      </w:r>
      <w:r w:rsidRPr="007B6771">
        <w:rPr>
          <w:rStyle w:val="FontStyle22"/>
          <w:rFonts w:ascii="Times New Roman" w:hAnsi="Times New Roman" w:cs="Times New Roman"/>
        </w:rPr>
        <w:t>.</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В документации запроса коммерческих предложений указываются сведения, предусмотренные в п. 6.7.1 настоящего Положения, а также документы, подлежащие предоставлению участником на этапе подачи заявки и заключения договора для подтверждения соответствия участника установленным в документации требованиям.</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Заявка на участие в процедуре запроса коммерческих предложений должна соответствовать требованиям, указанным в извещении о запросе коммерческих предложений и закупочной документации. В случае несоответствия участника закупки или заявки на участие в запросе коммерческих предложений требованиям, установленным документацией и настоящим Положением, такие заявки не допускаются к участию в запросе коммерческих предложений и такие участники закупки не признаются участниками запроса коммерческих предложений.</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Участник запроса коммерческих предложений вправе изменить или отозвать свою заявку до истечения срока подачи заявок. Заявка на участие в запросе коммерческих предложений является измененной или отозванной, если изменение осуществлено или уведомление об отзыве заявки получено Заказчиком (Организатором процедуры закупки) до истечения срока подачи заявок на участие в запросе коммерческих предложений.</w:t>
      </w:r>
    </w:p>
    <w:p w:rsidR="007B6771" w:rsidRPr="007B6771" w:rsidRDefault="007B6771" w:rsidP="007B6771">
      <w:pPr>
        <w:pStyle w:val="34"/>
        <w:tabs>
          <w:tab w:val="clear" w:pos="1134"/>
          <w:tab w:val="left" w:pos="1418"/>
        </w:tabs>
        <w:spacing w:line="240" w:lineRule="auto"/>
        <w:ind w:right="-1136"/>
        <w:rPr>
          <w:sz w:val="24"/>
          <w:szCs w:val="24"/>
        </w:rPr>
      </w:pP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Победитель процедуры запроса коммерческих предложений определяется решением комиссии по закупкам Заказчика (Организатора процедуры закупки). Победителем запроса коммерческих предложений признается участник запроса коммерческих предложений, который предложил лучшие условия исполнения договора на основе критериев, указанных в закупочной документации, и заявке на </w:t>
      </w:r>
      <w:proofErr w:type="gramStart"/>
      <w:r w:rsidRPr="007B6771">
        <w:rPr>
          <w:sz w:val="24"/>
          <w:szCs w:val="24"/>
        </w:rPr>
        <w:t>участие</w:t>
      </w:r>
      <w:proofErr w:type="gramEnd"/>
      <w:r w:rsidRPr="007B6771">
        <w:rPr>
          <w:sz w:val="24"/>
          <w:szCs w:val="24"/>
        </w:rPr>
        <w:t xml:space="preserve"> в запросе коммерческих предложений которого присвоен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7B6771" w:rsidRPr="007B6771" w:rsidRDefault="007B6771" w:rsidP="007B6771">
      <w:pPr>
        <w:pStyle w:val="110"/>
        <w:keepNext/>
        <w:keepLines/>
        <w:numPr>
          <w:ilvl w:val="1"/>
          <w:numId w:val="19"/>
        </w:numPr>
        <w:shd w:val="clear" w:color="auto" w:fill="auto"/>
        <w:tabs>
          <w:tab w:val="left" w:pos="452"/>
        </w:tabs>
        <w:spacing w:after="0" w:line="240" w:lineRule="auto"/>
        <w:ind w:right="-1136"/>
        <w:jc w:val="center"/>
        <w:rPr>
          <w:rFonts w:ascii="Times New Roman" w:hAnsi="Times New Roman" w:cs="Times New Roman"/>
          <w:b/>
          <w:sz w:val="24"/>
          <w:szCs w:val="24"/>
        </w:rPr>
      </w:pPr>
      <w:bookmarkStart w:id="15" w:name="_Toc32501957"/>
      <w:r w:rsidRPr="007B6771">
        <w:rPr>
          <w:rFonts w:ascii="Times New Roman" w:hAnsi="Times New Roman" w:cs="Times New Roman"/>
          <w:b/>
          <w:sz w:val="24"/>
          <w:szCs w:val="24"/>
        </w:rPr>
        <w:t>Запрос ценовых котировок.</w:t>
      </w:r>
      <w:bookmarkEnd w:id="15"/>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 Запрос ценовых котировок проводится в случаях, когда для Заказчика (Организатора процедуры закупки) единственным оценочным критерием (при соблюдении Участниками процедуры закупки иных требований, установленных в закупочной документации) выступает цена предложения. Это форма конкурентной закупки, не являющейся торгами. </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 Запрос ценовых котировок проводится при наличии одного из условий:</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закупка типовой, </w:t>
      </w:r>
      <w:r w:rsidRPr="007B6771">
        <w:rPr>
          <w:rStyle w:val="FontStyle22"/>
          <w:rFonts w:ascii="Times New Roman" w:hAnsi="Times New Roman" w:cs="Times New Roman"/>
          <w:sz w:val="24"/>
          <w:szCs w:val="24"/>
        </w:rPr>
        <w:t>постоянно (длительно, регулярно) потребляемой</w:t>
      </w:r>
      <w:r w:rsidRPr="007B6771">
        <w:rPr>
          <w:rStyle w:val="FontStyle22"/>
          <w:rFonts w:ascii="Times New Roman" w:hAnsi="Times New Roman" w:cs="Times New Roman"/>
          <w:b/>
          <w:i/>
          <w:sz w:val="24"/>
          <w:szCs w:val="24"/>
        </w:rPr>
        <w:t xml:space="preserve"> </w:t>
      </w:r>
      <w:r w:rsidRPr="007B6771">
        <w:rPr>
          <w:rFonts w:ascii="Times New Roman" w:hAnsi="Times New Roman" w:cs="Times New Roman"/>
          <w:sz w:val="24"/>
          <w:szCs w:val="24"/>
        </w:rPr>
        <w:t>продукции, продукции для которой существует сложившийся рынок.</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сумма договора, заключаемого по итогам запроса ценовых котировок, не превышает 30 (тридцать) миллионов рублей (с учетом налога на добавленную стоимость).</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  В соответствии с настоящим Положением Заказчиком (Организатором процедуры закупки) могут применяться следующие формы процедуры запроса ценовых котировок:</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   в  зависимости от возможного круга участников - </w:t>
      </w:r>
      <w:proofErr w:type="gramStart"/>
      <w:r w:rsidRPr="007B6771">
        <w:rPr>
          <w:sz w:val="24"/>
          <w:szCs w:val="24"/>
        </w:rPr>
        <w:t>открытый</w:t>
      </w:r>
      <w:proofErr w:type="gramEnd"/>
      <w:r w:rsidRPr="007B6771">
        <w:rPr>
          <w:sz w:val="24"/>
          <w:szCs w:val="24"/>
        </w:rPr>
        <w:t xml:space="preserve"> или закрытый;</w:t>
      </w:r>
    </w:p>
    <w:p w:rsidR="007B6771" w:rsidRPr="007B6771" w:rsidRDefault="007B6771" w:rsidP="007B6771">
      <w:pPr>
        <w:pStyle w:val="34"/>
        <w:tabs>
          <w:tab w:val="clear" w:pos="1134"/>
          <w:tab w:val="left" w:pos="1843"/>
        </w:tabs>
        <w:spacing w:line="240" w:lineRule="auto"/>
        <w:ind w:left="0" w:right="-1136" w:firstLine="567"/>
        <w:rPr>
          <w:sz w:val="24"/>
          <w:szCs w:val="24"/>
        </w:rPr>
      </w:pPr>
      <w:r w:rsidRPr="007B6771">
        <w:rPr>
          <w:sz w:val="24"/>
          <w:szCs w:val="24"/>
        </w:rPr>
        <w:t xml:space="preserve">-  в    зависимости от числа этапов: одно-, двух- и </w:t>
      </w:r>
      <w:proofErr w:type="gramStart"/>
      <w:r w:rsidRPr="007B6771">
        <w:rPr>
          <w:sz w:val="24"/>
          <w:szCs w:val="24"/>
        </w:rPr>
        <w:t>многоэтапный</w:t>
      </w:r>
      <w:proofErr w:type="gramEnd"/>
      <w:r w:rsidRPr="007B6771">
        <w:rPr>
          <w:sz w:val="24"/>
          <w:szCs w:val="24"/>
        </w:rPr>
        <w:t>;</w:t>
      </w:r>
    </w:p>
    <w:p w:rsidR="007B6771" w:rsidRPr="007B6771" w:rsidRDefault="007B6771" w:rsidP="007B6771">
      <w:pPr>
        <w:pStyle w:val="34"/>
        <w:tabs>
          <w:tab w:val="left" w:pos="851"/>
          <w:tab w:val="left" w:pos="1134"/>
          <w:tab w:val="left" w:pos="1418"/>
        </w:tabs>
        <w:spacing w:line="240" w:lineRule="auto"/>
        <w:ind w:left="0" w:right="-1136" w:firstLine="567"/>
        <w:rPr>
          <w:sz w:val="24"/>
          <w:szCs w:val="24"/>
        </w:rPr>
      </w:pPr>
      <w:r w:rsidRPr="007B6771">
        <w:rPr>
          <w:sz w:val="24"/>
          <w:szCs w:val="24"/>
        </w:rPr>
        <w:lastRenderedPageBreak/>
        <w:t>- в зависимости от наличия процедуры предварительного квалификационного отбора запрос ценовых котировок может быть с проведением или без проведения предварительного квалификационного отбора;</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xml:space="preserve">-  в зависимости от способа проведения: в электронной форме с использованием функционала электронной площадки или посредством размещения извещения о закупке и закупочной документации </w:t>
      </w:r>
      <w:r w:rsidRPr="007B6771">
        <w:rPr>
          <w:sz w:val="24"/>
          <w:szCs w:val="24"/>
        </w:rPr>
        <w:t>в единой информационной системе и приема заявок на бумажных носителях и/или на электронных носителях и/или по электронной почте (неэлектронная форма закупки)</w:t>
      </w:r>
      <w:r w:rsidRPr="007B6771">
        <w:rPr>
          <w:rStyle w:val="FontStyle22"/>
          <w:rFonts w:ascii="Times New Roman" w:hAnsi="Times New Roman" w:cs="Times New Roman"/>
          <w:sz w:val="24"/>
          <w:szCs w:val="24"/>
        </w:rPr>
        <w:t>;</w:t>
      </w:r>
    </w:p>
    <w:p w:rsidR="007B6771" w:rsidRPr="007B6771" w:rsidRDefault="007B6771" w:rsidP="007B6771">
      <w:pPr>
        <w:pStyle w:val="34"/>
        <w:tabs>
          <w:tab w:val="clear" w:pos="1134"/>
          <w:tab w:val="left" w:pos="1843"/>
        </w:tabs>
        <w:spacing w:line="240" w:lineRule="auto"/>
        <w:ind w:left="0" w:right="-1136" w:firstLine="567"/>
        <w:rPr>
          <w:rStyle w:val="FontStyle22"/>
          <w:rFonts w:ascii="Times New Roman" w:hAnsi="Times New Roman" w:cs="Times New Roman"/>
          <w:sz w:val="24"/>
          <w:szCs w:val="24"/>
        </w:rPr>
      </w:pPr>
      <w:r w:rsidRPr="007B6771">
        <w:rPr>
          <w:rStyle w:val="FontStyle22"/>
          <w:rFonts w:ascii="Times New Roman" w:hAnsi="Times New Roman" w:cs="Times New Roman"/>
          <w:sz w:val="24"/>
          <w:szCs w:val="24"/>
        </w:rPr>
        <w:t>-  закупка с переторжкой или без нее. Если возможность переторжки предусмотрена, она должна проводиться только после процедуры оценки и сопоставления полученных предложений. Заказчик (Организатор процедуры закупки) вправе использовать открытую или закрытую форму переторжки;</w:t>
      </w:r>
    </w:p>
    <w:p w:rsidR="007B6771" w:rsidRPr="007B6771" w:rsidRDefault="007B6771" w:rsidP="007B6771">
      <w:pPr>
        <w:ind w:right="-1136" w:firstLine="567"/>
      </w:pPr>
      <w:r w:rsidRPr="007B6771">
        <w:t xml:space="preserve">- с закупкой лотами или закупкой отдельными позициями товарно-материальных ценностей (попозиционная закупка). </w:t>
      </w:r>
      <w:r w:rsidRPr="007B6771">
        <w:rPr>
          <w:rStyle w:val="FontStyle22"/>
          <w:rFonts w:ascii="Times New Roman" w:hAnsi="Times New Roman" w:cs="Times New Roman"/>
        </w:rPr>
        <w:t>Попозиционная закупка может проводиться, если необходимо получить стоимость отдельной позиции ТМЦ.</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rStyle w:val="FontStyle22"/>
          <w:rFonts w:ascii="Times New Roman" w:hAnsi="Times New Roman" w:cs="Times New Roman"/>
          <w:sz w:val="24"/>
          <w:szCs w:val="24"/>
        </w:rPr>
        <w:t>Заказчик (Организатор процедуры закупки) вправе отменить закупку в соответствии с п. 6.10 настоящего Положения.</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Извещение о проведении запроса ценовых котировок размещается Заказчиком (Организатором процедуры закупки) в единой информационной системе или на сайте электронной площадки, не менее чем за 4 (четыре) рабочих дня до даты окончания срока подачи заявок на участие.</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Извещение о проведении запроса ценовых котировок должно содержать сведения, предусмотренные п.6.6 настоящего Положения. </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Закупочная документация, при проведении процедуры запроса ценовых котировок, оформляется в соответствии с п. 6.7.1 настоящего положения.</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Котировочная заявка должна соответствовать требованиям, указанным в извещении о запросе ценовых котировок и закупочной документации.  В случае несоответствия участника закупки или заявки на участие в запросе ценовых котировок требованиям, установленным документацией и настоящим Положением, такие заявки не допускаются к участию в запросе ценовых котировок и такие участники закупки не признаются участниками запроса ценовых котировок.</w:t>
      </w:r>
    </w:p>
    <w:p w:rsidR="007B6771" w:rsidRPr="007B6771" w:rsidRDefault="007B6771" w:rsidP="007B6771">
      <w:pPr>
        <w:pStyle w:val="34"/>
        <w:tabs>
          <w:tab w:val="clear" w:pos="1134"/>
          <w:tab w:val="left" w:pos="1418"/>
        </w:tabs>
        <w:spacing w:line="240" w:lineRule="auto"/>
        <w:ind w:right="-1136"/>
        <w:rPr>
          <w:sz w:val="24"/>
          <w:szCs w:val="24"/>
        </w:rPr>
      </w:pPr>
    </w:p>
    <w:p w:rsidR="007B6771" w:rsidRPr="007B6771" w:rsidRDefault="007B6771" w:rsidP="007B6771">
      <w:pPr>
        <w:pStyle w:val="34"/>
        <w:tabs>
          <w:tab w:val="clear" w:pos="1134"/>
          <w:tab w:val="left" w:pos="1418"/>
        </w:tabs>
        <w:spacing w:line="240" w:lineRule="auto"/>
        <w:ind w:right="-1136"/>
        <w:rPr>
          <w:sz w:val="24"/>
          <w:szCs w:val="24"/>
        </w:rPr>
      </w:pP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Участник запроса ценовых котировок вправе подать только одну заявку на участие в запросе ценовых котировок. </w:t>
      </w:r>
      <w:proofErr w:type="gramStart"/>
      <w:r w:rsidRPr="007B6771">
        <w:rPr>
          <w:sz w:val="24"/>
          <w:szCs w:val="24"/>
        </w:rPr>
        <w:t>Новая заявка может быть подана только после отзыва ранее поданной.</w:t>
      </w:r>
      <w:proofErr w:type="gramEnd"/>
    </w:p>
    <w:p w:rsidR="007B6771" w:rsidRPr="007B6771" w:rsidRDefault="007B6771" w:rsidP="007B6771">
      <w:pPr>
        <w:numPr>
          <w:ilvl w:val="2"/>
          <w:numId w:val="19"/>
        </w:numPr>
        <w:tabs>
          <w:tab w:val="left" w:pos="1418"/>
        </w:tabs>
        <w:ind w:right="-1136" w:firstLine="567"/>
        <w:jc w:val="both"/>
      </w:pPr>
      <w:r w:rsidRPr="007B6771">
        <w:rPr>
          <w:snapToGrid w:val="0"/>
        </w:rPr>
        <w:t xml:space="preserve">Победитель процедуры запроса ценовых котировок определяется решением комиссии по закупкам Заказчика (Организатора процедуры закупки). Победителем запроса ценовых котировок признается участник запроса ценовых котировок, заявка которого содержит наименьшую цену договора, и заявке на </w:t>
      </w:r>
      <w:proofErr w:type="gramStart"/>
      <w:r w:rsidRPr="007B6771">
        <w:rPr>
          <w:snapToGrid w:val="0"/>
        </w:rPr>
        <w:t>участие</w:t>
      </w:r>
      <w:proofErr w:type="gramEnd"/>
      <w:r w:rsidRPr="007B6771">
        <w:rPr>
          <w:snapToGrid w:val="0"/>
        </w:rPr>
        <w:t xml:space="preserve"> в запросе ценовых котировок которого присвоен первый номер. Если несколько заявок содержат одинаковые предложенные цены договора, меньший порядковый номер присваивается заявке, которая поступила раньше.</w:t>
      </w:r>
    </w:p>
    <w:p w:rsidR="007B6771" w:rsidRPr="007B6771" w:rsidRDefault="007B6771" w:rsidP="007B6771">
      <w:pPr>
        <w:pStyle w:val="14"/>
        <w:shd w:val="clear" w:color="auto" w:fill="auto"/>
        <w:tabs>
          <w:tab w:val="left" w:pos="1436"/>
        </w:tabs>
        <w:spacing w:after="0" w:line="360" w:lineRule="auto"/>
        <w:ind w:left="720" w:right="-1136"/>
        <w:jc w:val="both"/>
        <w:rPr>
          <w:rFonts w:ascii="Times New Roman" w:hAnsi="Times New Roman" w:cs="Times New Roman"/>
          <w:sz w:val="24"/>
          <w:szCs w:val="24"/>
        </w:rPr>
      </w:pPr>
    </w:p>
    <w:p w:rsidR="007B6771" w:rsidRPr="007B6771" w:rsidRDefault="007B6771" w:rsidP="007B6771">
      <w:pPr>
        <w:pStyle w:val="110"/>
        <w:keepNext/>
        <w:keepLines/>
        <w:numPr>
          <w:ilvl w:val="1"/>
          <w:numId w:val="19"/>
        </w:numPr>
        <w:shd w:val="clear" w:color="auto" w:fill="auto"/>
        <w:tabs>
          <w:tab w:val="left" w:pos="452"/>
        </w:tabs>
        <w:spacing w:after="0" w:line="240" w:lineRule="auto"/>
        <w:ind w:left="993" w:right="-1136" w:firstLine="567"/>
        <w:jc w:val="center"/>
        <w:rPr>
          <w:rFonts w:ascii="Times New Roman" w:hAnsi="Times New Roman" w:cs="Times New Roman"/>
          <w:sz w:val="24"/>
          <w:szCs w:val="24"/>
        </w:rPr>
      </w:pPr>
      <w:bookmarkStart w:id="16" w:name="bookmark12"/>
      <w:bookmarkStart w:id="17" w:name="_Toc32501958"/>
      <w:r w:rsidRPr="007B6771">
        <w:rPr>
          <w:rFonts w:ascii="Times New Roman" w:hAnsi="Times New Roman" w:cs="Times New Roman"/>
          <w:b/>
          <w:sz w:val="24"/>
          <w:szCs w:val="24"/>
        </w:rPr>
        <w:t>Закупки у единственного поставщика</w:t>
      </w:r>
      <w:bookmarkEnd w:id="16"/>
      <w:r w:rsidRPr="007B6771">
        <w:rPr>
          <w:rFonts w:ascii="Times New Roman" w:hAnsi="Times New Roman" w:cs="Times New Roman"/>
          <w:b/>
          <w:sz w:val="24"/>
          <w:szCs w:val="24"/>
        </w:rPr>
        <w:t xml:space="preserve"> (исполнителя, подрядчика).</w:t>
      </w:r>
      <w:bookmarkEnd w:id="17"/>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 Заказчик (Организатор процедуры закупки) вправе осуществить закупку у единственного поставщика (исполнителя, подрядчика) в следующих случаях:</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исключительные права в отношении закупаемых товаров (работ, услуг) принадлежат определенному поставщику, при условии, что на функционирующем рынке не существует равноценной замены закупаемых товаров, работ и услуг;</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существует срочная потребность в продукции, в том числе вследствие чрезвычайного события,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 или они не являлись результатом медлительности со стороны Заказчика (Организатора процедуры закупки);</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lastRenderedPageBreak/>
        <w:t>в случае закупки расходных материалов, запасных частей, выполнения ремонтных работ на оборудовании, технике, транспортных средствах в период гарантийного срока у официального дилера завода изготовителя и иного уполномоченного им лица;</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заключение договоров на оказание финансовых услуг, расчетно-кассовое обслуживание, а именно услуги инкассации, финансовой аренды (лизинга), аренда прочего имущества, сбор платежей с потребителей за оказанные услуги, а также заключение обязательных сопутствующих договоров на иные услуги;</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заключение гражданско-правовых договоров о выполнении работ, оказании услуг физическими лицами (за исключением индивидуальных предпринимателей) с использованием их личного труда, в том числе с адвокатами и нотариусами и т.д.;</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осуществляется размещение заказа на оказание услуг по авторскому </w:t>
      </w:r>
      <w:proofErr w:type="gramStart"/>
      <w:r w:rsidRPr="007B6771">
        <w:rPr>
          <w:rFonts w:ascii="Times New Roman" w:hAnsi="Times New Roman" w:cs="Times New Roman"/>
          <w:sz w:val="24"/>
          <w:szCs w:val="24"/>
        </w:rPr>
        <w:t>контролю за</w:t>
      </w:r>
      <w:proofErr w:type="gramEnd"/>
      <w:r w:rsidRPr="007B6771">
        <w:rPr>
          <w:rFonts w:ascii="Times New Roman" w:hAnsi="Times New Roman" w:cs="Times New Roman"/>
          <w:sz w:val="24"/>
          <w:szCs w:val="24"/>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7B6771" w:rsidRPr="007B6771" w:rsidRDefault="007B6771" w:rsidP="007B6771">
      <w:pPr>
        <w:pStyle w:val="14"/>
        <w:numPr>
          <w:ilvl w:val="3"/>
          <w:numId w:val="10"/>
        </w:numPr>
        <w:shd w:val="clear" w:color="auto" w:fill="auto"/>
        <w:tabs>
          <w:tab w:val="left" w:pos="567"/>
          <w:tab w:val="left" w:pos="1191"/>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конкурентная процедура закупки была признана несостоявшейся и (</w:t>
      </w:r>
      <w:proofErr w:type="gramStart"/>
      <w:r w:rsidRPr="007B6771">
        <w:rPr>
          <w:rFonts w:ascii="Times New Roman" w:hAnsi="Times New Roman" w:cs="Times New Roman"/>
          <w:sz w:val="24"/>
          <w:szCs w:val="24"/>
        </w:rPr>
        <w:t xml:space="preserve">или) </w:t>
      </w:r>
      <w:proofErr w:type="gramEnd"/>
      <w:r w:rsidRPr="007B6771">
        <w:rPr>
          <w:rFonts w:ascii="Times New Roman" w:hAnsi="Times New Roman" w:cs="Times New Roman"/>
          <w:sz w:val="24"/>
          <w:szCs w:val="24"/>
        </w:rPr>
        <w:t xml:space="preserve">ее проведение не привело к заключению договора; </w:t>
      </w:r>
    </w:p>
    <w:p w:rsidR="007B6771" w:rsidRPr="007B6771" w:rsidRDefault="007B6771" w:rsidP="007B6771">
      <w:pPr>
        <w:pStyle w:val="14"/>
        <w:numPr>
          <w:ilvl w:val="3"/>
          <w:numId w:val="10"/>
        </w:numPr>
        <w:shd w:val="clear" w:color="auto" w:fill="auto"/>
        <w:tabs>
          <w:tab w:val="left" w:pos="567"/>
          <w:tab w:val="left" w:pos="1167"/>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заключение договоров с </w:t>
      </w:r>
      <w:proofErr w:type="spellStart"/>
      <w:r w:rsidRPr="007B6771">
        <w:rPr>
          <w:rFonts w:ascii="Times New Roman" w:hAnsi="Times New Roman" w:cs="Times New Roman"/>
          <w:sz w:val="24"/>
          <w:szCs w:val="24"/>
        </w:rPr>
        <w:t>ресурсоснабжающими</w:t>
      </w:r>
      <w:proofErr w:type="spellEnd"/>
      <w:r w:rsidRPr="007B6771">
        <w:rPr>
          <w:rFonts w:ascii="Times New Roman" w:hAnsi="Times New Roman" w:cs="Times New Roman"/>
          <w:sz w:val="24"/>
          <w:szCs w:val="24"/>
        </w:rPr>
        <w:t xml:space="preserve"> организациями или организациями, занимающими монопольное положение на рынке; </w:t>
      </w:r>
    </w:p>
    <w:p w:rsidR="007B6771" w:rsidRPr="007B6771" w:rsidRDefault="007B6771" w:rsidP="007B6771">
      <w:pPr>
        <w:pStyle w:val="14"/>
        <w:shd w:val="clear" w:color="auto" w:fill="auto"/>
        <w:tabs>
          <w:tab w:val="left" w:pos="567"/>
          <w:tab w:val="left" w:pos="1167"/>
        </w:tabs>
        <w:spacing w:after="0" w:line="240" w:lineRule="auto"/>
        <w:ind w:right="-1136"/>
        <w:jc w:val="both"/>
        <w:rPr>
          <w:rFonts w:ascii="Times New Roman" w:hAnsi="Times New Roman" w:cs="Times New Roman"/>
          <w:sz w:val="24"/>
          <w:szCs w:val="24"/>
        </w:rPr>
      </w:pPr>
    </w:p>
    <w:p w:rsidR="007B6771" w:rsidRPr="007B6771" w:rsidRDefault="007B6771" w:rsidP="007B6771">
      <w:pPr>
        <w:pStyle w:val="14"/>
        <w:numPr>
          <w:ilvl w:val="3"/>
          <w:numId w:val="10"/>
        </w:numPr>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стоимость разовой закупки не превышает 2 000 000 (два миллиона) с НДС (если применяется).</w:t>
      </w:r>
    </w:p>
    <w:p w:rsidR="007B6771" w:rsidRPr="007B6771" w:rsidRDefault="007B6771" w:rsidP="007B6771">
      <w:pPr>
        <w:pStyle w:val="14"/>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Под разовой закупкой товаров, работ, услуг понимается закупка по отдельной спецификации к договору (приложению к договору), заявке, заказу, прайс-листу, оплата по счету и т.д.;</w:t>
      </w:r>
    </w:p>
    <w:p w:rsidR="007B6771" w:rsidRPr="007B6771" w:rsidRDefault="007B6771" w:rsidP="007B6771">
      <w:pPr>
        <w:pStyle w:val="14"/>
        <w:numPr>
          <w:ilvl w:val="3"/>
          <w:numId w:val="10"/>
        </w:numPr>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осуществляется  закупка, предметом которой является оказание  преподавательских услуг юридическими и физическими лицами;</w:t>
      </w:r>
    </w:p>
    <w:p w:rsidR="007B6771" w:rsidRPr="007B6771" w:rsidRDefault="007B6771" w:rsidP="007B6771">
      <w:pPr>
        <w:pStyle w:val="14"/>
        <w:numPr>
          <w:ilvl w:val="3"/>
          <w:numId w:val="10"/>
        </w:numPr>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возникла потребность в закупке услуг, связанных с обеспечением визитов представителей делегаций, гостиничное обслуживание, наем жилого помещения;</w:t>
      </w:r>
    </w:p>
    <w:p w:rsidR="007B6771" w:rsidRPr="007B6771" w:rsidRDefault="007B6771" w:rsidP="007B6771">
      <w:pPr>
        <w:pStyle w:val="14"/>
        <w:numPr>
          <w:ilvl w:val="3"/>
          <w:numId w:val="10"/>
        </w:numPr>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осуществляется закупка, предметом которой является посещение различных культурно-массовых мероприятий: выставки, форумы, спортивные  мероприятия, конференции, семинары и т.д.</w:t>
      </w:r>
      <w:proofErr w:type="gramStart"/>
      <w:r w:rsidRPr="007B6771">
        <w:rPr>
          <w:rFonts w:ascii="Times New Roman" w:hAnsi="Times New Roman" w:cs="Times New Roman"/>
          <w:sz w:val="24"/>
          <w:szCs w:val="24"/>
        </w:rPr>
        <w:t xml:space="preserve"> ;</w:t>
      </w:r>
      <w:proofErr w:type="gramEnd"/>
    </w:p>
    <w:p w:rsidR="007B6771" w:rsidRPr="007B6771" w:rsidRDefault="007B6771" w:rsidP="007B6771">
      <w:pPr>
        <w:pStyle w:val="14"/>
        <w:numPr>
          <w:ilvl w:val="3"/>
          <w:numId w:val="10"/>
        </w:numPr>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осуществляется  закупка, предметом которой является организация детского отдыха в интересах сотрудников ОАО «СКЭК»;</w:t>
      </w:r>
    </w:p>
    <w:p w:rsidR="007B6771" w:rsidRPr="007B6771" w:rsidRDefault="007B6771" w:rsidP="007B6771">
      <w:pPr>
        <w:pStyle w:val="14"/>
        <w:numPr>
          <w:ilvl w:val="3"/>
          <w:numId w:val="10"/>
        </w:numPr>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осуществляется закупка, сведения о которой не подлежат размещению в единой информационной системе, либо закупка, сведения о которой заказчик вправе не размещать в единой информационной системе в соответствии с частью 15 статьи 4 Федерального закона от 18 июля 2011 г. № 223-ФЗ «О закупках товаров, работ, услуг отдельными видами юридических лиц»;</w:t>
      </w:r>
    </w:p>
    <w:p w:rsidR="007B6771" w:rsidRPr="007B6771" w:rsidRDefault="007B6771" w:rsidP="007B6771">
      <w:pPr>
        <w:pStyle w:val="14"/>
        <w:numPr>
          <w:ilvl w:val="3"/>
          <w:numId w:val="10"/>
        </w:numPr>
        <w:tabs>
          <w:tab w:val="left" w:pos="567"/>
          <w:tab w:val="left" w:pos="1153"/>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исключен.</w:t>
      </w:r>
    </w:p>
    <w:p w:rsidR="007B6771" w:rsidRPr="007B6771" w:rsidRDefault="007B6771" w:rsidP="007B6771">
      <w:pPr>
        <w:pStyle w:val="14"/>
        <w:numPr>
          <w:ilvl w:val="3"/>
          <w:numId w:val="10"/>
        </w:numPr>
        <w:tabs>
          <w:tab w:val="left" w:pos="567"/>
          <w:tab w:val="left" w:pos="1153"/>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или Федеральным законом № 223-ФЗ, привлекает в ходе исполнения такого контракта (договора) </w:t>
      </w:r>
      <w:r w:rsidRPr="007B6771">
        <w:rPr>
          <w:rFonts w:ascii="Times New Roman" w:hAnsi="Times New Roman" w:cs="Times New Roman"/>
          <w:sz w:val="24"/>
          <w:szCs w:val="24"/>
        </w:rPr>
        <w:lastRenderedPageBreak/>
        <w:t>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
    <w:p w:rsidR="007B6771" w:rsidRPr="007B6771" w:rsidRDefault="007B6771" w:rsidP="007B6771">
      <w:pPr>
        <w:pStyle w:val="14"/>
        <w:numPr>
          <w:ilvl w:val="3"/>
          <w:numId w:val="10"/>
        </w:numPr>
        <w:tabs>
          <w:tab w:val="left" w:pos="567"/>
          <w:tab w:val="left" w:pos="1153"/>
        </w:tabs>
        <w:spacing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осуществляется  закупка агентских услуг.</w:t>
      </w:r>
    </w:p>
    <w:p w:rsidR="007B6771" w:rsidRPr="007B6771" w:rsidRDefault="007B6771" w:rsidP="007B6771">
      <w:pPr>
        <w:pStyle w:val="34"/>
        <w:numPr>
          <w:ilvl w:val="2"/>
          <w:numId w:val="19"/>
        </w:numPr>
        <w:tabs>
          <w:tab w:val="left" w:pos="1418"/>
        </w:tabs>
        <w:spacing w:line="240" w:lineRule="auto"/>
        <w:ind w:right="-1136" w:firstLine="567"/>
        <w:rPr>
          <w:rStyle w:val="itemtext1"/>
          <w:rFonts w:ascii="Times New Roman" w:hAnsi="Times New Roman" w:cs="Times New Roman"/>
          <w:sz w:val="24"/>
          <w:szCs w:val="24"/>
        </w:rPr>
      </w:pPr>
      <w:r w:rsidRPr="007B6771">
        <w:rPr>
          <w:sz w:val="24"/>
          <w:szCs w:val="24"/>
        </w:rPr>
        <w:t xml:space="preserve">  </w:t>
      </w:r>
      <w:r w:rsidRPr="007B6771">
        <w:rPr>
          <w:rStyle w:val="itemtext1"/>
          <w:rFonts w:ascii="Times New Roman" w:hAnsi="Times New Roman" w:cs="Times New Roman"/>
          <w:sz w:val="24"/>
          <w:szCs w:val="24"/>
        </w:rPr>
        <w:t xml:space="preserve">Заказчик (Организатор процедуры закупки) вправе разместить (опубликовать) </w:t>
      </w:r>
      <w:r w:rsidRPr="007B6771">
        <w:rPr>
          <w:sz w:val="24"/>
          <w:szCs w:val="24"/>
        </w:rPr>
        <w:t>в единой информационной системе</w:t>
      </w:r>
      <w:r w:rsidRPr="007B6771">
        <w:rPr>
          <w:rStyle w:val="itemtext1"/>
          <w:rFonts w:ascii="Times New Roman" w:hAnsi="Times New Roman" w:cs="Times New Roman"/>
          <w:sz w:val="24"/>
          <w:szCs w:val="24"/>
        </w:rPr>
        <w:t xml:space="preserve"> сведения о проведении закупки у единственного поставщика.</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Документация о проведении процедуры закупки у единственного поставщика (исполнителя, подрядчика), оформленная Заказчиком или Организатором закупки, выполняет также функции извещения и протокола и может быть подписана, как членами комиссии по закупкам, так и руководителем подразделения, ответственного за заключение договора.</w:t>
      </w:r>
    </w:p>
    <w:p w:rsidR="007B6771" w:rsidRPr="007B6771" w:rsidRDefault="007B6771" w:rsidP="007B6771">
      <w:pPr>
        <w:pStyle w:val="34"/>
        <w:numPr>
          <w:ilvl w:val="2"/>
          <w:numId w:val="19"/>
        </w:numPr>
        <w:tabs>
          <w:tab w:val="left" w:pos="1418"/>
        </w:tabs>
        <w:spacing w:line="240" w:lineRule="auto"/>
        <w:ind w:right="-1136" w:firstLine="567"/>
        <w:rPr>
          <w:sz w:val="24"/>
          <w:szCs w:val="24"/>
        </w:rPr>
      </w:pPr>
      <w:r w:rsidRPr="007B6771">
        <w:rPr>
          <w:sz w:val="24"/>
          <w:szCs w:val="24"/>
        </w:rPr>
        <w:t xml:space="preserve">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w:t>
      </w:r>
      <w:proofErr w:type="gramStart"/>
      <w:r w:rsidRPr="007B6771">
        <w:rPr>
          <w:sz w:val="24"/>
          <w:szCs w:val="24"/>
        </w:rPr>
        <w:t>ч</w:t>
      </w:r>
      <w:proofErr w:type="gramEnd"/>
      <w:r w:rsidRPr="007B6771">
        <w:rPr>
          <w:sz w:val="24"/>
          <w:szCs w:val="24"/>
        </w:rPr>
        <w:t>. 5 ст. 3 Федерального закона от 18 июля 2011г. № 223-ФЗ «О закупках товаров, работ, услуг отдельными видами юридических лиц», и приравнивается к заявке на участие в закупке.</w:t>
      </w:r>
    </w:p>
    <w:p w:rsidR="007B6771" w:rsidRPr="007B6771" w:rsidRDefault="007B6771" w:rsidP="007B6771">
      <w:pPr>
        <w:pStyle w:val="110"/>
        <w:keepNext/>
        <w:keepLines/>
        <w:shd w:val="clear" w:color="auto" w:fill="auto"/>
        <w:tabs>
          <w:tab w:val="left" w:pos="452"/>
        </w:tabs>
        <w:spacing w:after="0" w:line="240" w:lineRule="auto"/>
        <w:ind w:right="-1136" w:firstLine="567"/>
        <w:rPr>
          <w:rFonts w:ascii="Times New Roman" w:hAnsi="Times New Roman" w:cs="Times New Roman"/>
          <w:sz w:val="24"/>
          <w:szCs w:val="24"/>
        </w:rPr>
      </w:pPr>
    </w:p>
    <w:p w:rsidR="007B6771" w:rsidRPr="007B6771" w:rsidRDefault="007B6771" w:rsidP="007B6771">
      <w:pPr>
        <w:pStyle w:val="110"/>
        <w:keepNext/>
        <w:keepLines/>
        <w:shd w:val="clear" w:color="auto" w:fill="auto"/>
        <w:tabs>
          <w:tab w:val="left" w:pos="452"/>
        </w:tabs>
        <w:spacing w:after="0" w:line="240" w:lineRule="auto"/>
        <w:ind w:right="-1136" w:firstLine="567"/>
        <w:jc w:val="center"/>
        <w:rPr>
          <w:rFonts w:ascii="Times New Roman" w:hAnsi="Times New Roman" w:cs="Times New Roman"/>
          <w:b/>
          <w:sz w:val="24"/>
          <w:szCs w:val="24"/>
        </w:rPr>
      </w:pPr>
      <w:proofErr w:type="gramStart"/>
      <w:r w:rsidRPr="007B6771">
        <w:rPr>
          <w:rFonts w:ascii="Times New Roman" w:hAnsi="Times New Roman" w:cs="Times New Roman"/>
          <w:b/>
          <w:sz w:val="24"/>
          <w:szCs w:val="24"/>
          <w:lang w:val="en-US"/>
        </w:rPr>
        <w:t>15</w:t>
      </w:r>
      <w:r w:rsidRPr="007B6771">
        <w:rPr>
          <w:rFonts w:ascii="Times New Roman" w:hAnsi="Times New Roman" w:cs="Times New Roman"/>
          <w:b/>
          <w:sz w:val="24"/>
          <w:szCs w:val="24"/>
        </w:rPr>
        <w:t>.Закупка в электронном магазине.</w:t>
      </w:r>
      <w:proofErr w:type="gramEnd"/>
    </w:p>
    <w:p w:rsidR="007B6771" w:rsidRPr="007B6771" w:rsidRDefault="007B6771" w:rsidP="007B6771">
      <w:pPr>
        <w:pStyle w:val="34"/>
        <w:numPr>
          <w:ilvl w:val="1"/>
          <w:numId w:val="33"/>
        </w:numPr>
        <w:tabs>
          <w:tab w:val="left" w:pos="1418"/>
        </w:tabs>
        <w:spacing w:line="240" w:lineRule="auto"/>
        <w:ind w:left="0" w:right="-1136" w:firstLine="567"/>
        <w:rPr>
          <w:sz w:val="24"/>
          <w:szCs w:val="24"/>
        </w:rPr>
      </w:pPr>
      <w:r w:rsidRPr="007B6771">
        <w:rPr>
          <w:sz w:val="24"/>
          <w:szCs w:val="24"/>
        </w:rPr>
        <w:t>Закупка в электронном магазине осуществляется в порядке, предусматривающем:</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а) осуществление закупки в электронной форме на электронной площадке, предусмотренной частью 10 статьи 3.4 Федерального закона "О закупках товаров, работ, услуг отдельными видами юридических лиц";</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б) цена договора, заключенного с применением такого способа закупки, не должна превышать 20 млн. рублей с учетом НДС и иных видов налогов;</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размещение участником закупки на электронной площадке предварительного предложения о поставке товара, выполнении работы, оказании услуги.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г) размещение заказчиком на электронной площадке информации о закупаемом товаре, работе, услуге, требований </w:t>
      </w:r>
      <w:proofErr w:type="gramStart"/>
      <w:r w:rsidRPr="007B6771">
        <w:rPr>
          <w:rFonts w:ascii="Times New Roman" w:hAnsi="Times New Roman" w:cs="Times New Roman"/>
          <w:sz w:val="24"/>
          <w:szCs w:val="24"/>
        </w:rPr>
        <w:t>к</w:t>
      </w:r>
      <w:proofErr w:type="gramEnd"/>
      <w:r w:rsidRPr="007B6771">
        <w:rPr>
          <w:rFonts w:ascii="Times New Roman" w:hAnsi="Times New Roman" w:cs="Times New Roman"/>
          <w:sz w:val="24"/>
          <w:szCs w:val="24"/>
        </w:rPr>
        <w:t xml:space="preserve"> </w:t>
      </w:r>
      <w:proofErr w:type="gramStart"/>
      <w:r w:rsidRPr="007B6771">
        <w:rPr>
          <w:rFonts w:ascii="Times New Roman" w:hAnsi="Times New Roman" w:cs="Times New Roman"/>
          <w:sz w:val="24"/>
          <w:szCs w:val="24"/>
        </w:rPr>
        <w:t>таким</w:t>
      </w:r>
      <w:proofErr w:type="gramEnd"/>
      <w:r w:rsidRPr="007B6771">
        <w:rPr>
          <w:rFonts w:ascii="Times New Roman" w:hAnsi="Times New Roman" w:cs="Times New Roman"/>
          <w:sz w:val="24"/>
          <w:szCs w:val="24"/>
        </w:rPr>
        <w:t xml:space="preserve"> товару, работе, услуге, участнику закупки.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Информация о закупаемом товаре, работе, услуге, размещаемая заказчиком, может содержать в том числе:</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сроки поставки товаров, выполнения работ, оказания услуг;</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количество (объем) необходимых к поставке товаров, выполнению работ, оказанию услуг;</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место (регион) поставки товара, выполнения работы, оказания услуги;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порядок сопоставления и критерии оценки отобранных оператором площадки предварительных предложений участников;</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форму, сроки и порядок оплаты договора;</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порядок заключения договора и предоставления документов, необходимых для заключения договора и др.;</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proofErr w:type="spellStart"/>
      <w:r w:rsidRPr="007B6771">
        <w:rPr>
          <w:rFonts w:ascii="Times New Roman" w:hAnsi="Times New Roman" w:cs="Times New Roman"/>
          <w:sz w:val="24"/>
          <w:szCs w:val="24"/>
        </w:rPr>
        <w:t>д</w:t>
      </w:r>
      <w:proofErr w:type="spellEnd"/>
      <w:r w:rsidRPr="007B6771">
        <w:rPr>
          <w:rFonts w:ascii="Times New Roman" w:hAnsi="Times New Roman" w:cs="Times New Roman"/>
          <w:sz w:val="24"/>
          <w:szCs w:val="24"/>
        </w:rPr>
        <w:t>)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е) определение согласно критериям оценки заказчиком участника (участников) закупки, с которым (которыми) заключается договор (договоры), из участников закупки, определенных оператором электронной площадки в соответствии с подпунктом "</w:t>
      </w:r>
      <w:proofErr w:type="spellStart"/>
      <w:r w:rsidRPr="007B6771">
        <w:rPr>
          <w:rFonts w:ascii="Times New Roman" w:hAnsi="Times New Roman" w:cs="Times New Roman"/>
          <w:sz w:val="24"/>
          <w:szCs w:val="24"/>
        </w:rPr>
        <w:t>д</w:t>
      </w:r>
      <w:proofErr w:type="spellEnd"/>
      <w:r w:rsidRPr="007B6771">
        <w:rPr>
          <w:rFonts w:ascii="Times New Roman" w:hAnsi="Times New Roman" w:cs="Times New Roman"/>
          <w:sz w:val="24"/>
          <w:szCs w:val="24"/>
        </w:rPr>
        <w:t>" настоящего пункта;</w:t>
      </w:r>
    </w:p>
    <w:p w:rsidR="007B6771" w:rsidRPr="007B6771" w:rsidRDefault="007B6771" w:rsidP="007B6771">
      <w:pPr>
        <w:pStyle w:val="14"/>
        <w:shd w:val="clear" w:color="auto" w:fill="auto"/>
        <w:tabs>
          <w:tab w:val="left" w:pos="1436"/>
        </w:tabs>
        <w:spacing w:after="0" w:line="240" w:lineRule="auto"/>
        <w:ind w:right="-1136" w:firstLine="567"/>
        <w:jc w:val="both"/>
        <w:rPr>
          <w:rFonts w:ascii="Times New Roman" w:hAnsi="Times New Roman" w:cs="Times New Roman"/>
          <w:sz w:val="24"/>
          <w:szCs w:val="24"/>
        </w:rPr>
      </w:pPr>
      <w:proofErr w:type="gramStart"/>
      <w:r w:rsidRPr="007B6771">
        <w:rPr>
          <w:rFonts w:ascii="Times New Roman" w:hAnsi="Times New Roman" w:cs="Times New Roman"/>
          <w:sz w:val="24"/>
          <w:szCs w:val="24"/>
        </w:rPr>
        <w:lastRenderedPageBreak/>
        <w:t>ж) заключение с использованием электронной площадки договора (договоров) с участником (участниками) закупки,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7B6771" w:rsidRPr="007B6771" w:rsidRDefault="007B6771" w:rsidP="007B6771">
      <w:pPr>
        <w:pStyle w:val="14"/>
        <w:shd w:val="clear" w:color="auto" w:fill="auto"/>
        <w:tabs>
          <w:tab w:val="left" w:pos="1436"/>
        </w:tabs>
        <w:spacing w:after="0" w:line="240" w:lineRule="auto"/>
        <w:ind w:firstLine="567"/>
        <w:jc w:val="both"/>
        <w:rPr>
          <w:rFonts w:ascii="Times New Roman" w:hAnsi="Times New Roman" w:cs="Times New Roman"/>
          <w:sz w:val="24"/>
          <w:szCs w:val="24"/>
        </w:rPr>
      </w:pPr>
      <w:proofErr w:type="spellStart"/>
      <w:r w:rsidRPr="007B6771">
        <w:rPr>
          <w:rFonts w:ascii="Times New Roman" w:hAnsi="Times New Roman" w:cs="Times New Roman"/>
          <w:sz w:val="24"/>
          <w:szCs w:val="24"/>
        </w:rPr>
        <w:t>з</w:t>
      </w:r>
      <w:proofErr w:type="spellEnd"/>
      <w:r w:rsidRPr="007B6771">
        <w:rPr>
          <w:rFonts w:ascii="Times New Roman" w:hAnsi="Times New Roman" w:cs="Times New Roman"/>
          <w:sz w:val="24"/>
          <w:szCs w:val="24"/>
        </w:rPr>
        <w:t>)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rsidR="007B6771" w:rsidRPr="007B6771" w:rsidRDefault="007B6771" w:rsidP="007B6771">
      <w:pPr>
        <w:pStyle w:val="14"/>
        <w:shd w:val="clear" w:color="auto" w:fill="auto"/>
        <w:tabs>
          <w:tab w:val="left" w:pos="567"/>
          <w:tab w:val="left" w:pos="1153"/>
        </w:tabs>
        <w:spacing w:after="0" w:line="360" w:lineRule="auto"/>
        <w:ind w:right="-1136" w:firstLine="567"/>
        <w:jc w:val="both"/>
        <w:rPr>
          <w:rFonts w:ascii="Times New Roman" w:hAnsi="Times New Roman" w:cs="Times New Roman"/>
          <w:sz w:val="24"/>
          <w:szCs w:val="24"/>
        </w:rPr>
      </w:pPr>
    </w:p>
    <w:p w:rsidR="007B6771" w:rsidRPr="007B6771" w:rsidRDefault="007B6771" w:rsidP="007B6771">
      <w:pPr>
        <w:pStyle w:val="14"/>
        <w:shd w:val="clear" w:color="auto" w:fill="auto"/>
        <w:tabs>
          <w:tab w:val="left" w:pos="1446"/>
        </w:tabs>
        <w:spacing w:after="0" w:line="360" w:lineRule="auto"/>
        <w:ind w:right="-1136" w:firstLine="567"/>
        <w:jc w:val="both"/>
        <w:rPr>
          <w:rFonts w:ascii="Times New Roman" w:hAnsi="Times New Roman" w:cs="Times New Roman"/>
          <w:i/>
          <w:sz w:val="24"/>
          <w:szCs w:val="24"/>
        </w:rPr>
      </w:pPr>
    </w:p>
    <w:p w:rsidR="007B6771" w:rsidRPr="007B6771" w:rsidRDefault="007B6771" w:rsidP="007B6771">
      <w:pPr>
        <w:pStyle w:val="110"/>
        <w:keepNext/>
        <w:keepLines/>
        <w:shd w:val="clear" w:color="auto" w:fill="auto"/>
        <w:tabs>
          <w:tab w:val="left" w:pos="452"/>
        </w:tabs>
        <w:spacing w:after="0" w:line="240" w:lineRule="auto"/>
        <w:ind w:right="-1136" w:firstLine="567"/>
        <w:jc w:val="center"/>
        <w:rPr>
          <w:rFonts w:ascii="Times New Roman" w:hAnsi="Times New Roman" w:cs="Times New Roman"/>
          <w:sz w:val="24"/>
          <w:szCs w:val="24"/>
        </w:rPr>
      </w:pPr>
      <w:bookmarkStart w:id="18" w:name="_Toc32501959"/>
      <w:r w:rsidRPr="007B6771">
        <w:rPr>
          <w:rFonts w:ascii="Times New Roman" w:hAnsi="Times New Roman" w:cs="Times New Roman"/>
          <w:b/>
          <w:sz w:val="24"/>
          <w:szCs w:val="24"/>
        </w:rPr>
        <w:t>16 .Закупки в электронной форме.</w:t>
      </w:r>
      <w:bookmarkEnd w:id="18"/>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16.1</w:t>
      </w:r>
      <w:proofErr w:type="gramStart"/>
      <w:r w:rsidRPr="007B6771">
        <w:rPr>
          <w:sz w:val="24"/>
          <w:szCs w:val="24"/>
        </w:rPr>
        <w:t>Л</w:t>
      </w:r>
      <w:proofErr w:type="gramEnd"/>
      <w:r w:rsidRPr="007B6771">
        <w:rPr>
          <w:sz w:val="24"/>
          <w:szCs w:val="24"/>
        </w:rPr>
        <w:t>юбой конкурентный способ (процедура) закупки, предусмотренный настоящим Положением о закупке, может проводиться Заказчиком (Организатором процедуры закупки) в электронной форме с использованием электронных площадок (ЭП).</w:t>
      </w:r>
    </w:p>
    <w:p w:rsidR="007B6771" w:rsidRPr="007B6771" w:rsidRDefault="007B6771" w:rsidP="007B6771">
      <w:pPr>
        <w:pStyle w:val="34"/>
        <w:tabs>
          <w:tab w:val="clear" w:pos="1134"/>
          <w:tab w:val="left" w:pos="1418"/>
        </w:tabs>
        <w:spacing w:line="240" w:lineRule="auto"/>
        <w:ind w:left="0" w:right="-1136" w:firstLine="567"/>
        <w:rPr>
          <w:i/>
          <w:sz w:val="24"/>
          <w:szCs w:val="24"/>
        </w:rPr>
      </w:pPr>
      <w:r w:rsidRPr="007B6771">
        <w:rPr>
          <w:sz w:val="24"/>
          <w:szCs w:val="24"/>
        </w:rPr>
        <w:t xml:space="preserve">16.2. Осуществление закупки в электронной форме является обязательным при осуществлении конкурентной закупки с участием субъектов малого и среднего предпринимательства, а </w:t>
      </w:r>
      <w:proofErr w:type="gramStart"/>
      <w:r w:rsidRPr="007B6771">
        <w:rPr>
          <w:sz w:val="24"/>
          <w:szCs w:val="24"/>
        </w:rPr>
        <w:t>также</w:t>
      </w:r>
      <w:proofErr w:type="gramEnd"/>
      <w:r w:rsidRPr="007B6771">
        <w:rPr>
          <w:sz w:val="24"/>
          <w:szCs w:val="24"/>
        </w:rPr>
        <w:t xml:space="preserve"> если Заказчиком (Организатором процедуры закупки) закупается продукция, включенная в перечень, утвержденный Постановлением Правительства Российской Федерации от 21 июня 2012 г. N 616 "Об утверждении перечня товаров, работ и услуг, закупка которых осуществляется в электронной форме".</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16.3. Закупка товаров, работ и услуг, включенных в перечень, утвержденный Постановлением Правительства Российской Федерации от 21 июня 2012 г. N 616, не осуществляется Заказчиком в электронной форме:</w:t>
      </w:r>
    </w:p>
    <w:p w:rsidR="007B6771" w:rsidRPr="007B6771" w:rsidRDefault="007B6771" w:rsidP="007B6771">
      <w:pPr>
        <w:pStyle w:val="14"/>
        <w:tabs>
          <w:tab w:val="left" w:pos="540"/>
          <w:tab w:val="left" w:pos="900"/>
          <w:tab w:val="left" w:pos="144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 если информация о закупке (извещения о закупке, закупочная документация) в соответствии с частью 15 статьи 4 Федерального закона "О закупках товаров, работ, услуг отдельными видами юридических лиц" не подлежит размещению в единой информационной системе Заказчика в информационно-телекоммуникационной сети Интернет;</w:t>
      </w:r>
    </w:p>
    <w:p w:rsidR="007B6771" w:rsidRPr="007B6771" w:rsidRDefault="007B6771" w:rsidP="007B6771">
      <w:pPr>
        <w:pStyle w:val="14"/>
        <w:tabs>
          <w:tab w:val="left" w:pos="540"/>
          <w:tab w:val="left" w:pos="900"/>
          <w:tab w:val="left" w:pos="1446"/>
        </w:tabs>
        <w:spacing w:after="0" w:line="240" w:lineRule="auto"/>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 xml:space="preserve">  - если закупка осуществляется у единственного поставщика (исполнителя, подрядчика) в соответствии с положением о закупке, предусмотренным статьей 2 Федерального закона № 223 ФЗ "О закупках товаров, работ, услуг отдельными видами юридических лиц".</w:t>
      </w:r>
    </w:p>
    <w:p w:rsidR="007B6771" w:rsidRPr="007B6771" w:rsidRDefault="007B6771" w:rsidP="007B6771">
      <w:pPr>
        <w:pStyle w:val="34"/>
        <w:tabs>
          <w:tab w:val="clear" w:pos="1134"/>
          <w:tab w:val="left" w:pos="1418"/>
        </w:tabs>
        <w:spacing w:line="240" w:lineRule="auto"/>
        <w:ind w:left="0" w:right="-1136" w:firstLine="567"/>
        <w:rPr>
          <w:sz w:val="24"/>
          <w:szCs w:val="24"/>
        </w:rPr>
      </w:pPr>
      <w:r w:rsidRPr="007B6771">
        <w:rPr>
          <w:sz w:val="24"/>
          <w:szCs w:val="24"/>
        </w:rPr>
        <w:t xml:space="preserve">16.4. Правила  и процедуры проведения закупки с использованием электронной площадки устанавливаются регламентом работы электронной площадки и соглашением (договором), заключенным между Заказчиком (Организатором процедуры закупки) и оператором электронной площадки. </w:t>
      </w:r>
    </w:p>
    <w:p w:rsidR="007B6771" w:rsidRPr="007B6771" w:rsidRDefault="007B6771" w:rsidP="007B6771">
      <w:pPr>
        <w:pStyle w:val="14"/>
        <w:shd w:val="clear" w:color="auto" w:fill="auto"/>
        <w:tabs>
          <w:tab w:val="left" w:pos="567"/>
          <w:tab w:val="left" w:pos="1153"/>
        </w:tabs>
        <w:spacing w:after="0" w:line="240" w:lineRule="auto"/>
        <w:ind w:right="-1136" w:firstLine="567"/>
        <w:jc w:val="both"/>
        <w:rPr>
          <w:rFonts w:ascii="Times New Roman" w:hAnsi="Times New Roman" w:cs="Times New Roman"/>
          <w:sz w:val="24"/>
          <w:szCs w:val="24"/>
        </w:rPr>
      </w:pPr>
    </w:p>
    <w:p w:rsidR="007B6771" w:rsidRPr="007B6771" w:rsidRDefault="007B6771" w:rsidP="007B6771">
      <w:pPr>
        <w:pStyle w:val="110"/>
        <w:keepNext/>
        <w:keepLines/>
        <w:shd w:val="clear" w:color="auto" w:fill="auto"/>
        <w:tabs>
          <w:tab w:val="left" w:pos="452"/>
        </w:tabs>
        <w:spacing w:after="0" w:line="240" w:lineRule="auto"/>
        <w:ind w:right="-1136" w:firstLine="567"/>
        <w:jc w:val="center"/>
        <w:rPr>
          <w:rFonts w:ascii="Times New Roman" w:hAnsi="Times New Roman" w:cs="Times New Roman"/>
          <w:b/>
          <w:sz w:val="24"/>
          <w:szCs w:val="24"/>
        </w:rPr>
      </w:pPr>
      <w:bookmarkStart w:id="19" w:name="_Toc32501960"/>
      <w:r w:rsidRPr="007B6771">
        <w:rPr>
          <w:rFonts w:ascii="Times New Roman" w:hAnsi="Times New Roman" w:cs="Times New Roman"/>
          <w:b/>
          <w:sz w:val="24"/>
          <w:szCs w:val="24"/>
        </w:rPr>
        <w:t>17. Конкурентные закупки, участниками которых могут быть только субъекты малого и среднего предпринимательства</w:t>
      </w:r>
      <w:bookmarkEnd w:id="19"/>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17.1.Конкурентная закупка </w:t>
      </w:r>
      <w:proofErr w:type="gramStart"/>
      <w:r w:rsidRPr="007B6771">
        <w:rPr>
          <w:color w:val="000000"/>
          <w:sz w:val="24"/>
          <w:szCs w:val="24"/>
        </w:rPr>
        <w:t>участниками</w:t>
      </w:r>
      <w:proofErr w:type="gramEnd"/>
      <w:r w:rsidRPr="007B6771">
        <w:rPr>
          <w:color w:val="000000"/>
          <w:sz w:val="24"/>
          <w:szCs w:val="24"/>
        </w:rPr>
        <w:t xml:space="preserve"> которых могут быть только субъекты малого и среднего предпринимательства осуществляется в соответствии с положениями статьи 3.4. Федерального закона № 223 ФЗ "О закупках товаров, работ, услуг отдельными видами юридических лиц".</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17.2.Заказчик вправе осуществлять закупки, участниками которых могут являться только субъекты малого и среднего предпринимательства, в электронном магазине.</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p>
    <w:p w:rsidR="007B6771" w:rsidRPr="007B6771" w:rsidRDefault="007B6771" w:rsidP="007B6771">
      <w:pPr>
        <w:pStyle w:val="34"/>
        <w:tabs>
          <w:tab w:val="clear" w:pos="1134"/>
          <w:tab w:val="left" w:pos="426"/>
          <w:tab w:val="left" w:pos="2694"/>
          <w:tab w:val="left" w:pos="2835"/>
        </w:tabs>
        <w:spacing w:line="240" w:lineRule="auto"/>
        <w:ind w:left="0" w:right="-1136" w:firstLine="0"/>
        <w:jc w:val="center"/>
        <w:rPr>
          <w:b/>
          <w:color w:val="000000"/>
          <w:sz w:val="24"/>
          <w:szCs w:val="24"/>
        </w:rPr>
      </w:pPr>
      <w:r w:rsidRPr="007B6771">
        <w:rPr>
          <w:b/>
          <w:color w:val="000000"/>
          <w:sz w:val="24"/>
          <w:szCs w:val="24"/>
        </w:rPr>
        <w:t>18. Обеспечение заявки на участие в закупке</w:t>
      </w:r>
    </w:p>
    <w:p w:rsidR="007B6771" w:rsidRPr="007B6771" w:rsidRDefault="007B6771" w:rsidP="007B6771">
      <w:pPr>
        <w:pStyle w:val="34"/>
        <w:tabs>
          <w:tab w:val="clear" w:pos="1134"/>
          <w:tab w:val="left" w:pos="426"/>
          <w:tab w:val="left" w:pos="2694"/>
          <w:tab w:val="left" w:pos="2835"/>
        </w:tabs>
        <w:spacing w:line="240" w:lineRule="auto"/>
        <w:ind w:left="0" w:right="-1136" w:firstLine="0"/>
        <w:jc w:val="center"/>
        <w:rPr>
          <w:b/>
          <w:color w:val="000000"/>
          <w:sz w:val="24"/>
          <w:szCs w:val="24"/>
        </w:rPr>
      </w:pP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18.1. Обеспечение заявки не устанавливается, если НМЦД не превышает пять миллионов рублей.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18.1.1. Заказчик имеет право установить в закупочной документации о конкурентной закупке </w:t>
      </w:r>
      <w:proofErr w:type="gramStart"/>
      <w:r w:rsidRPr="007B6771">
        <w:rPr>
          <w:color w:val="000000"/>
          <w:sz w:val="24"/>
          <w:szCs w:val="24"/>
        </w:rPr>
        <w:t>требование</w:t>
      </w:r>
      <w:proofErr w:type="gramEnd"/>
      <w:r w:rsidRPr="007B6771">
        <w:rPr>
          <w:color w:val="000000"/>
          <w:sz w:val="24"/>
          <w:szCs w:val="24"/>
        </w:rPr>
        <w:t xml:space="preserve"> об обеспечении заявки, если НМЦД превышает пять миллионов рублей. При этом в </w:t>
      </w:r>
      <w:r w:rsidRPr="007B6771">
        <w:rPr>
          <w:color w:val="000000"/>
          <w:sz w:val="24"/>
          <w:szCs w:val="24"/>
        </w:rPr>
        <w:lastRenderedPageBreak/>
        <w:t xml:space="preserve">извещении о проведении закупки и документации о закупке Заказчиком должен быть указан размер обеспечения заявок.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18.2. Размер обеспечения заявки составляет не более 5% процентов от начальной (максимальной) цены договора (цены лота). </w:t>
      </w:r>
    </w:p>
    <w:p w:rsidR="007B6771" w:rsidRPr="007B6771" w:rsidRDefault="007B6771" w:rsidP="007B6771">
      <w:pPr>
        <w:autoSpaceDE w:val="0"/>
        <w:autoSpaceDN w:val="0"/>
        <w:adjustRightInd w:val="0"/>
        <w:ind w:right="-1136" w:firstLine="567"/>
        <w:jc w:val="both"/>
      </w:pPr>
      <w:r w:rsidRPr="007B6771">
        <w:rPr>
          <w:color w:val="000000"/>
        </w:rPr>
        <w:t xml:space="preserve">18.2.1. Способ обеспечения: банковская гарантия или внесение денежных средств. </w:t>
      </w:r>
      <w:r w:rsidRPr="007B6771">
        <w:t xml:space="preserve">Выбор способа обеспечения заявки </w:t>
      </w:r>
      <w:proofErr w:type="gramStart"/>
      <w:r w:rsidRPr="007B6771">
        <w:t>на участие в конкурентной закупке из числа предусмотренных заказчиком в извещении об осуществлении</w:t>
      </w:r>
      <w:proofErr w:type="gramEnd"/>
      <w:r w:rsidRPr="007B6771">
        <w:t xml:space="preserve"> закупки, документации о закупке осуществляется участником закупки.</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18.2.2. Обеспечение заявки производится путем перечисления денежных сре</w:t>
      </w:r>
      <w:proofErr w:type="gramStart"/>
      <w:r w:rsidRPr="007B6771">
        <w:rPr>
          <w:color w:val="000000"/>
          <w:sz w:val="24"/>
          <w:szCs w:val="24"/>
        </w:rPr>
        <w:t>дств в с</w:t>
      </w:r>
      <w:proofErr w:type="gramEnd"/>
      <w:r w:rsidRPr="007B6771">
        <w:rPr>
          <w:color w:val="000000"/>
          <w:sz w:val="24"/>
          <w:szCs w:val="24"/>
        </w:rPr>
        <w:t>оответствии с установленными требованиями в извещении о проведении закупки, документации о закупке. В случае</w:t>
      </w:r>
      <w:proofErr w:type="gramStart"/>
      <w:r w:rsidRPr="007B6771">
        <w:rPr>
          <w:color w:val="000000"/>
          <w:sz w:val="24"/>
          <w:szCs w:val="24"/>
        </w:rPr>
        <w:t>,</w:t>
      </w:r>
      <w:proofErr w:type="gramEnd"/>
      <w:r w:rsidRPr="007B6771">
        <w:rPr>
          <w:color w:val="000000"/>
          <w:sz w:val="24"/>
          <w:szCs w:val="24"/>
        </w:rPr>
        <w:t xml:space="preserve"> если закупка осуществляется в электронной форме, порядок внесения и возврата денежных средств устанавливается оператором электронной площадки.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18.3.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закупке, в течение 10 (десяти) рабочих дней со дня: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 размещения заказчиком извещения об отказе от проведения процедуры закупки – участникам закупки, подавшим заявки;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2) поступления уведомления об отзыве заявки на участие в процедуре закупки до момента окончания срока подачи заявок – участникам закупки, подавшим заявки;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3) подписания протокола о результатах закупки – участникам закупки, подавшим заявки после 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4) заключения договора – победителю закупки;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5) заключения договора с победителем закупки – участнику закупки, заявке на </w:t>
      </w:r>
      <w:proofErr w:type="gramStart"/>
      <w:r w:rsidRPr="007B6771">
        <w:rPr>
          <w:color w:val="000000"/>
          <w:sz w:val="24"/>
          <w:szCs w:val="24"/>
        </w:rPr>
        <w:t>участие</w:t>
      </w:r>
      <w:proofErr w:type="gramEnd"/>
      <w:r w:rsidRPr="007B6771">
        <w:rPr>
          <w:color w:val="000000"/>
          <w:sz w:val="24"/>
          <w:szCs w:val="24"/>
        </w:rPr>
        <w:t xml:space="preserve"> в закупке которого присвоен второй номер;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6) признания закупки несостоявшейся – единственному участнику закупки, заявка которого была признана комиссией несоответствующей требованиям Положения, извещения о проведении закупки, документации о закупке;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7) заключения договора с участником, подавшим единственную заявку на участие в закупке, соответствующую требованиям Положения, документации о закупке – такому участнику;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8) заключения договора с единственным допущенным к участию в закупке участником – такому участнику.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18.4. В случае уклонения победителя закупки от заключения договора денежные средства, внесенные в качестве обеспечения заявки на участие в закупки, не возвращаются и удерживаются в пользу заказчика.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18.4.1. </w:t>
      </w:r>
      <w:proofErr w:type="gramStart"/>
      <w:r w:rsidRPr="007B6771">
        <w:rPr>
          <w:color w:val="000000"/>
          <w:sz w:val="24"/>
          <w:szCs w:val="24"/>
        </w:rPr>
        <w:t xml:space="preserve">В случае </w:t>
      </w:r>
      <w:proofErr w:type="spellStart"/>
      <w:r w:rsidRPr="007B6771">
        <w:rPr>
          <w:color w:val="000000"/>
          <w:sz w:val="24"/>
          <w:szCs w:val="24"/>
        </w:rPr>
        <w:t>непредоставления</w:t>
      </w:r>
      <w:proofErr w:type="spellEnd"/>
      <w:r w:rsidRPr="007B6771">
        <w:rPr>
          <w:color w:val="000000"/>
          <w:sz w:val="24"/>
          <w:szCs w:val="24"/>
        </w:rPr>
        <w:t xml:space="preserve">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roofErr w:type="gramEnd"/>
      <w:r w:rsidRPr="007B6771">
        <w:rPr>
          <w:color w:val="000000"/>
          <w:sz w:val="24"/>
          <w:szCs w:val="24"/>
        </w:rPr>
        <w:t xml:space="preserve">.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18.5.  В случае уклонения участника закупки, заявке на </w:t>
      </w:r>
      <w:proofErr w:type="gramStart"/>
      <w:r w:rsidRPr="007B6771">
        <w:rPr>
          <w:color w:val="000000"/>
          <w:sz w:val="24"/>
          <w:szCs w:val="24"/>
        </w:rPr>
        <w:t>участие</w:t>
      </w:r>
      <w:proofErr w:type="gramEnd"/>
      <w:r w:rsidRPr="007B6771">
        <w:rPr>
          <w:color w:val="000000"/>
          <w:sz w:val="24"/>
          <w:szCs w:val="24"/>
        </w:rPr>
        <w:t xml:space="preserve">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18.6. В случае уклонения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18.7. В случае уклонения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r w:rsidRPr="007B6771">
        <w:rPr>
          <w:sz w:val="24"/>
          <w:szCs w:val="24"/>
        </w:rPr>
        <w:t xml:space="preserve"> </w:t>
      </w:r>
    </w:p>
    <w:p w:rsidR="007B6771" w:rsidRPr="007B6771" w:rsidRDefault="007B6771" w:rsidP="007B6771">
      <w:pPr>
        <w:pStyle w:val="ConsPlusNormal"/>
        <w:widowControl/>
        <w:tabs>
          <w:tab w:val="left" w:pos="452"/>
        </w:tabs>
        <w:spacing w:line="360" w:lineRule="auto"/>
        <w:ind w:right="-1136" w:firstLine="689"/>
        <w:jc w:val="both"/>
        <w:rPr>
          <w:rFonts w:ascii="Times New Roman" w:hAnsi="Times New Roman" w:cs="Times New Roman"/>
          <w:sz w:val="24"/>
          <w:szCs w:val="24"/>
        </w:rPr>
      </w:pPr>
    </w:p>
    <w:p w:rsidR="007B6771" w:rsidRPr="007B6771" w:rsidRDefault="007B6771" w:rsidP="007B6771">
      <w:pPr>
        <w:pStyle w:val="34"/>
        <w:tabs>
          <w:tab w:val="left" w:pos="1418"/>
        </w:tabs>
        <w:spacing w:line="240" w:lineRule="auto"/>
        <w:ind w:left="0" w:right="-1136" w:firstLine="0"/>
        <w:jc w:val="center"/>
        <w:rPr>
          <w:b/>
          <w:color w:val="000000"/>
          <w:sz w:val="24"/>
          <w:szCs w:val="24"/>
        </w:rPr>
      </w:pPr>
      <w:r w:rsidRPr="007B6771">
        <w:rPr>
          <w:b/>
          <w:color w:val="000000"/>
          <w:sz w:val="24"/>
          <w:szCs w:val="24"/>
        </w:rPr>
        <w:t>19. Обеспечение исполнения договора</w:t>
      </w:r>
    </w:p>
    <w:p w:rsidR="007B6771" w:rsidRPr="007B6771" w:rsidRDefault="007B6771" w:rsidP="007B6771">
      <w:pPr>
        <w:pStyle w:val="34"/>
        <w:tabs>
          <w:tab w:val="left" w:pos="1418"/>
        </w:tabs>
        <w:spacing w:line="240" w:lineRule="auto"/>
        <w:ind w:left="0" w:right="-1136" w:firstLine="567"/>
        <w:rPr>
          <w:color w:val="000000"/>
          <w:sz w:val="24"/>
          <w:szCs w:val="24"/>
        </w:rPr>
      </w:pPr>
      <w:r w:rsidRPr="007B6771">
        <w:rPr>
          <w:color w:val="000000"/>
          <w:sz w:val="24"/>
          <w:szCs w:val="24"/>
        </w:rPr>
        <w:t xml:space="preserve">19.1. Заказчик вправе установить в документации о конкурентной закупке </w:t>
      </w:r>
      <w:proofErr w:type="gramStart"/>
      <w:r w:rsidRPr="007B6771">
        <w:rPr>
          <w:color w:val="000000"/>
          <w:sz w:val="24"/>
          <w:szCs w:val="24"/>
        </w:rPr>
        <w:t>требование</w:t>
      </w:r>
      <w:proofErr w:type="gramEnd"/>
      <w:r w:rsidRPr="007B6771">
        <w:rPr>
          <w:color w:val="000000"/>
          <w:sz w:val="24"/>
          <w:szCs w:val="24"/>
        </w:rPr>
        <w:t xml:space="preserve"> об обеспечении исполнения договора, заключаемого по результатам проведения конкурентной процедуры закупки, размер которого может составлять от 5% до 30% начальной (максимальной) цены договора (цены лота). </w:t>
      </w:r>
    </w:p>
    <w:p w:rsidR="007B6771" w:rsidRPr="007B6771" w:rsidRDefault="007B6771" w:rsidP="007B6771">
      <w:pPr>
        <w:pStyle w:val="34"/>
        <w:tabs>
          <w:tab w:val="left" w:pos="1418"/>
        </w:tabs>
        <w:spacing w:line="240" w:lineRule="auto"/>
        <w:ind w:left="0" w:right="-1136" w:firstLine="567"/>
        <w:rPr>
          <w:color w:val="000000"/>
          <w:sz w:val="24"/>
          <w:szCs w:val="24"/>
        </w:rPr>
      </w:pPr>
      <w:r w:rsidRPr="007B6771">
        <w:rPr>
          <w:color w:val="000000"/>
          <w:sz w:val="24"/>
          <w:szCs w:val="24"/>
        </w:rPr>
        <w:t xml:space="preserve">19.2. Исполнение договора может обеспечиваться предоставлением банковской гарантии, выданной банком, независимой гарантией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банковской/независимой гарантии должен превышать срок действия договора не менее чем на один месяц. </w:t>
      </w:r>
    </w:p>
    <w:p w:rsidR="007B6771" w:rsidRPr="007B6771" w:rsidRDefault="007B6771" w:rsidP="007B6771">
      <w:pPr>
        <w:pStyle w:val="34"/>
        <w:tabs>
          <w:tab w:val="left" w:pos="1418"/>
        </w:tabs>
        <w:spacing w:line="240" w:lineRule="auto"/>
        <w:ind w:left="0" w:right="-1136" w:firstLine="567"/>
        <w:rPr>
          <w:color w:val="000000"/>
          <w:sz w:val="24"/>
          <w:szCs w:val="24"/>
        </w:rPr>
      </w:pPr>
      <w:r w:rsidRPr="007B6771">
        <w:rPr>
          <w:color w:val="000000"/>
          <w:sz w:val="24"/>
          <w:szCs w:val="24"/>
        </w:rPr>
        <w:t xml:space="preserve">19.3. Договор заключается после предоставления участником закупки, с которым заключается договор, обеспечения исполнения договора. </w:t>
      </w:r>
    </w:p>
    <w:p w:rsidR="007B6771" w:rsidRPr="007B6771" w:rsidRDefault="007B6771" w:rsidP="007B6771">
      <w:pPr>
        <w:pStyle w:val="34"/>
        <w:tabs>
          <w:tab w:val="left" w:pos="1418"/>
        </w:tabs>
        <w:spacing w:line="240" w:lineRule="auto"/>
        <w:ind w:left="0" w:right="-1136" w:firstLine="567"/>
        <w:rPr>
          <w:color w:val="000000"/>
          <w:sz w:val="24"/>
          <w:szCs w:val="24"/>
        </w:rPr>
      </w:pPr>
      <w:r w:rsidRPr="007B6771">
        <w:rPr>
          <w:color w:val="000000"/>
          <w:sz w:val="24"/>
          <w:szCs w:val="24"/>
        </w:rPr>
        <w:t xml:space="preserve">19.4. В случае </w:t>
      </w:r>
      <w:proofErr w:type="spellStart"/>
      <w:r w:rsidRPr="007B6771">
        <w:rPr>
          <w:color w:val="000000"/>
          <w:sz w:val="24"/>
          <w:szCs w:val="24"/>
        </w:rPr>
        <w:t>непредоставления</w:t>
      </w:r>
      <w:proofErr w:type="spellEnd"/>
      <w:r w:rsidRPr="007B6771">
        <w:rPr>
          <w:color w:val="000000"/>
          <w:sz w:val="24"/>
          <w:szCs w:val="24"/>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7B6771" w:rsidRPr="007B6771" w:rsidRDefault="007B6771" w:rsidP="007B6771">
      <w:pPr>
        <w:pStyle w:val="34"/>
        <w:tabs>
          <w:tab w:val="left" w:pos="1418"/>
        </w:tabs>
        <w:spacing w:line="240" w:lineRule="auto"/>
        <w:ind w:left="0" w:right="-1136" w:firstLine="567"/>
        <w:rPr>
          <w:color w:val="000000"/>
          <w:sz w:val="24"/>
          <w:szCs w:val="24"/>
        </w:rPr>
      </w:pPr>
      <w:r w:rsidRPr="007B6771">
        <w:rPr>
          <w:color w:val="000000"/>
          <w:sz w:val="24"/>
          <w:szCs w:val="24"/>
        </w:rPr>
        <w:t xml:space="preserve">19.5.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с момента полного исполнения поставщиком (подрядчиком, исполнителем) своих обязательств, если иное не установлено в проекте договора. В случае расторжения договора по соглашению сторон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7B6771">
        <w:rPr>
          <w:color w:val="000000"/>
          <w:sz w:val="24"/>
          <w:szCs w:val="24"/>
        </w:rPr>
        <w:t>с даты подписания</w:t>
      </w:r>
      <w:proofErr w:type="gramEnd"/>
      <w:r w:rsidRPr="007B6771">
        <w:rPr>
          <w:color w:val="000000"/>
          <w:sz w:val="24"/>
          <w:szCs w:val="24"/>
        </w:rPr>
        <w:t xml:space="preserve"> соглашения о расторжении. В случае отказа от заключения договора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7B6771">
        <w:rPr>
          <w:color w:val="000000"/>
          <w:sz w:val="24"/>
          <w:szCs w:val="24"/>
        </w:rPr>
        <w:t>с даты подписания</w:t>
      </w:r>
      <w:proofErr w:type="gramEnd"/>
      <w:r w:rsidRPr="007B6771">
        <w:rPr>
          <w:color w:val="000000"/>
          <w:sz w:val="24"/>
          <w:szCs w:val="24"/>
        </w:rPr>
        <w:t xml:space="preserve"> протокола отказа от заключения договора. </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19.6.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color w:val="000000"/>
          <w:sz w:val="24"/>
          <w:szCs w:val="24"/>
        </w:rPr>
      </w:pPr>
    </w:p>
    <w:p w:rsidR="007B6771" w:rsidRPr="007B6771" w:rsidRDefault="007B6771" w:rsidP="007B6771">
      <w:pPr>
        <w:pStyle w:val="34"/>
        <w:tabs>
          <w:tab w:val="clear" w:pos="1134"/>
          <w:tab w:val="left" w:pos="426"/>
          <w:tab w:val="left" w:pos="2694"/>
          <w:tab w:val="left" w:pos="2835"/>
        </w:tabs>
        <w:spacing w:line="240" w:lineRule="auto"/>
        <w:ind w:left="0" w:firstLine="567"/>
        <w:jc w:val="center"/>
        <w:rPr>
          <w:b/>
          <w:sz w:val="24"/>
          <w:szCs w:val="24"/>
        </w:rPr>
      </w:pPr>
      <w:r w:rsidRPr="007B6771">
        <w:rPr>
          <w:b/>
          <w:sz w:val="24"/>
          <w:szCs w:val="24"/>
        </w:rPr>
        <w:t xml:space="preserve">20. Предоставление национального режима при осуществлении закупок. </w:t>
      </w:r>
    </w:p>
    <w:p w:rsidR="007B6771" w:rsidRPr="007B6771" w:rsidRDefault="007B6771" w:rsidP="007B6771">
      <w:pPr>
        <w:pStyle w:val="110"/>
        <w:keepNext/>
        <w:keepLines/>
        <w:shd w:val="clear" w:color="auto" w:fill="auto"/>
        <w:tabs>
          <w:tab w:val="left" w:pos="452"/>
        </w:tabs>
        <w:spacing w:after="0" w:line="240" w:lineRule="auto"/>
        <w:ind w:firstLine="567"/>
        <w:jc w:val="center"/>
        <w:rPr>
          <w:rFonts w:ascii="Times New Roman" w:hAnsi="Times New Roman" w:cs="Times New Roman"/>
          <w:b/>
          <w:sz w:val="24"/>
          <w:szCs w:val="24"/>
        </w:rPr>
      </w:pPr>
    </w:p>
    <w:p w:rsidR="007B6771" w:rsidRPr="007B6771" w:rsidRDefault="007B6771" w:rsidP="007B6771">
      <w:pPr>
        <w:pStyle w:val="34"/>
        <w:numPr>
          <w:ilvl w:val="1"/>
          <w:numId w:val="37"/>
        </w:numPr>
        <w:tabs>
          <w:tab w:val="left" w:pos="1418"/>
        </w:tabs>
        <w:spacing w:line="240" w:lineRule="auto"/>
        <w:ind w:left="0" w:firstLine="567"/>
        <w:rPr>
          <w:color w:val="222222"/>
          <w:sz w:val="24"/>
          <w:szCs w:val="24"/>
          <w:shd w:val="clear" w:color="auto" w:fill="FFFFFF"/>
        </w:rPr>
      </w:pPr>
      <w:r w:rsidRPr="007B6771">
        <w:rPr>
          <w:color w:val="222222"/>
          <w:sz w:val="24"/>
          <w:szCs w:val="24"/>
          <w:shd w:val="clear" w:color="auto" w:fill="FFFFFF"/>
        </w:rPr>
        <w:t>При осуществлении закупок предоставляется национальный режим,</w:t>
      </w:r>
      <w:r w:rsidRPr="007B6771">
        <w:rPr>
          <w:color w:val="000000"/>
          <w:sz w:val="24"/>
          <w:szCs w:val="24"/>
        </w:rPr>
        <w:t xml:space="preserve"> в соответствии с положениями статьи 3.1-4. Федерального закона № 223 ФЗ "О закупках товаров, работ, услуг отдельными видами юридических лиц".</w:t>
      </w:r>
    </w:p>
    <w:p w:rsidR="007B6771" w:rsidRPr="007B6771" w:rsidRDefault="007B6771" w:rsidP="007B6771">
      <w:pPr>
        <w:pStyle w:val="34"/>
        <w:tabs>
          <w:tab w:val="clear" w:pos="1134"/>
          <w:tab w:val="left" w:pos="284"/>
          <w:tab w:val="left" w:pos="1418"/>
        </w:tabs>
        <w:spacing w:line="240" w:lineRule="auto"/>
        <w:ind w:left="0" w:firstLine="0"/>
        <w:rPr>
          <w:color w:val="222222"/>
          <w:sz w:val="24"/>
          <w:szCs w:val="24"/>
          <w:shd w:val="clear" w:color="auto" w:fill="FFFFFF"/>
        </w:rPr>
      </w:pPr>
      <w:r w:rsidRPr="007B6771">
        <w:rPr>
          <w:b/>
          <w:color w:val="222222"/>
          <w:sz w:val="24"/>
          <w:szCs w:val="24"/>
          <w:shd w:val="clear" w:color="auto" w:fill="FFFFFF"/>
        </w:rPr>
        <w:t xml:space="preserve">        </w:t>
      </w:r>
      <w:r w:rsidRPr="007B6771">
        <w:rPr>
          <w:color w:val="222222"/>
          <w:sz w:val="24"/>
          <w:szCs w:val="24"/>
          <w:shd w:val="clear" w:color="auto" w:fill="FFFFFF"/>
        </w:rPr>
        <w:t>20.2</w:t>
      </w:r>
      <w:r w:rsidRPr="007B6771">
        <w:rPr>
          <w:b/>
          <w:color w:val="222222"/>
          <w:sz w:val="24"/>
          <w:szCs w:val="24"/>
          <w:shd w:val="clear" w:color="auto" w:fill="FFFFFF"/>
        </w:rPr>
        <w:t xml:space="preserve">   </w:t>
      </w:r>
      <w:r w:rsidRPr="007B6771">
        <w:rPr>
          <w:b/>
          <w:color w:val="222222"/>
          <w:sz w:val="24"/>
          <w:szCs w:val="24"/>
          <w:u w:val="single"/>
          <w:shd w:val="clear" w:color="auto" w:fill="FFFFFF"/>
        </w:rPr>
        <w:t>Заказчик не применяет</w:t>
      </w:r>
      <w:r w:rsidRPr="007B6771">
        <w:rPr>
          <w:b/>
          <w:color w:val="222222"/>
          <w:sz w:val="24"/>
          <w:szCs w:val="24"/>
          <w:shd w:val="clear" w:color="auto" w:fill="FFFFFF"/>
        </w:rPr>
        <w:t xml:space="preserve"> </w:t>
      </w:r>
      <w:r w:rsidRPr="007B6771">
        <w:rPr>
          <w:color w:val="222222"/>
          <w:sz w:val="24"/>
          <w:szCs w:val="24"/>
          <w:shd w:val="clear" w:color="auto" w:fill="FFFFFF"/>
        </w:rPr>
        <w:t>установленные Правительством Российской  Федерации:</w:t>
      </w:r>
    </w:p>
    <w:p w:rsidR="007B6771" w:rsidRPr="007B6771" w:rsidRDefault="007B6771" w:rsidP="007B6771">
      <w:pPr>
        <w:pStyle w:val="34"/>
        <w:tabs>
          <w:tab w:val="clear" w:pos="1134"/>
          <w:tab w:val="left" w:pos="284"/>
          <w:tab w:val="left" w:pos="1418"/>
        </w:tabs>
        <w:spacing w:line="240" w:lineRule="auto"/>
        <w:ind w:left="0" w:firstLine="0"/>
        <w:rPr>
          <w:color w:val="222222"/>
          <w:sz w:val="24"/>
          <w:szCs w:val="24"/>
          <w:shd w:val="clear" w:color="auto" w:fill="FFFFFF"/>
        </w:rPr>
      </w:pPr>
      <w:r w:rsidRPr="007B6771">
        <w:rPr>
          <w:color w:val="222222"/>
          <w:sz w:val="24"/>
          <w:szCs w:val="24"/>
          <w:shd w:val="clear" w:color="auto" w:fill="FFFFFF"/>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B6771" w:rsidRPr="007B6771" w:rsidRDefault="007B6771" w:rsidP="007B6771">
      <w:pPr>
        <w:pStyle w:val="34"/>
        <w:tabs>
          <w:tab w:val="clear" w:pos="1134"/>
          <w:tab w:val="left" w:pos="284"/>
          <w:tab w:val="left" w:pos="1418"/>
        </w:tabs>
        <w:spacing w:line="240" w:lineRule="auto"/>
        <w:ind w:left="0" w:firstLine="0"/>
        <w:rPr>
          <w:color w:val="222222"/>
          <w:sz w:val="24"/>
          <w:szCs w:val="24"/>
          <w:shd w:val="clear" w:color="auto" w:fill="FFFFFF"/>
        </w:rPr>
      </w:pPr>
      <w:r w:rsidRPr="007B6771">
        <w:rPr>
          <w:color w:val="222222"/>
          <w:sz w:val="24"/>
          <w:szCs w:val="24"/>
          <w:shd w:val="clear" w:color="auto" w:fill="FFFFFF"/>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B6771" w:rsidRPr="007B6771" w:rsidRDefault="007B6771" w:rsidP="007B6771">
      <w:pPr>
        <w:pStyle w:val="34"/>
        <w:tabs>
          <w:tab w:val="clear" w:pos="1134"/>
          <w:tab w:val="left" w:pos="284"/>
          <w:tab w:val="left" w:pos="1418"/>
        </w:tabs>
        <w:spacing w:line="240" w:lineRule="auto"/>
        <w:ind w:left="0" w:firstLine="0"/>
        <w:rPr>
          <w:color w:val="222222"/>
          <w:sz w:val="24"/>
          <w:szCs w:val="24"/>
          <w:shd w:val="clear" w:color="auto" w:fill="FFFFFF"/>
        </w:rPr>
      </w:pPr>
      <w:r w:rsidRPr="007B6771">
        <w:rPr>
          <w:color w:val="222222"/>
          <w:sz w:val="24"/>
          <w:szCs w:val="24"/>
          <w:shd w:val="clear" w:color="auto" w:fill="FFFFFF"/>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7B6771" w:rsidRPr="007B6771" w:rsidRDefault="007B6771" w:rsidP="007B6771">
      <w:pPr>
        <w:autoSpaceDE w:val="0"/>
        <w:autoSpaceDN w:val="0"/>
        <w:adjustRightInd w:val="0"/>
        <w:jc w:val="both"/>
      </w:pPr>
      <w:r w:rsidRPr="007B6771">
        <w:rPr>
          <w:color w:val="222222"/>
          <w:shd w:val="clear" w:color="auto" w:fill="FFFFFF"/>
        </w:rPr>
        <w:t xml:space="preserve">Заказчик обязан соблюдать установленную Правительством Российской Федерации </w:t>
      </w:r>
      <w:r w:rsidRPr="007B6771">
        <w:t>минимальную обязательную долю закупок товаров российского происхождения.</w:t>
      </w:r>
    </w:p>
    <w:p w:rsidR="007B6771" w:rsidRPr="007B6771" w:rsidRDefault="007B6771" w:rsidP="007B6771">
      <w:pPr>
        <w:pStyle w:val="110"/>
        <w:keepNext/>
        <w:keepLines/>
        <w:shd w:val="clear" w:color="auto" w:fill="auto"/>
        <w:tabs>
          <w:tab w:val="left" w:pos="452"/>
        </w:tabs>
        <w:spacing w:after="0" w:line="360" w:lineRule="auto"/>
        <w:ind w:right="-1136"/>
        <w:rPr>
          <w:rFonts w:ascii="Times New Roman" w:hAnsi="Times New Roman" w:cs="Times New Roman"/>
          <w:color w:val="000000"/>
          <w:sz w:val="24"/>
          <w:szCs w:val="24"/>
        </w:rPr>
      </w:pPr>
    </w:p>
    <w:p w:rsidR="007B6771" w:rsidRPr="007B6771" w:rsidRDefault="007B6771" w:rsidP="007B6771">
      <w:pPr>
        <w:pStyle w:val="110"/>
        <w:keepNext/>
        <w:keepLines/>
        <w:shd w:val="clear" w:color="auto" w:fill="auto"/>
        <w:tabs>
          <w:tab w:val="left" w:pos="452"/>
        </w:tabs>
        <w:spacing w:after="0" w:line="240" w:lineRule="auto"/>
        <w:ind w:left="993" w:right="-1136"/>
        <w:jc w:val="center"/>
        <w:rPr>
          <w:rFonts w:ascii="Times New Roman" w:hAnsi="Times New Roman" w:cs="Times New Roman"/>
          <w:b/>
          <w:sz w:val="24"/>
          <w:szCs w:val="24"/>
        </w:rPr>
      </w:pPr>
      <w:r w:rsidRPr="007B6771">
        <w:rPr>
          <w:rFonts w:ascii="Times New Roman" w:hAnsi="Times New Roman" w:cs="Times New Roman"/>
          <w:b/>
          <w:sz w:val="24"/>
          <w:szCs w:val="24"/>
        </w:rPr>
        <w:t>21. Основные требования, предъявляемые к участникам  процедур закупки.</w:t>
      </w:r>
    </w:p>
    <w:p w:rsidR="007B6771" w:rsidRPr="007B6771" w:rsidRDefault="007B6771" w:rsidP="007B6771">
      <w:pPr>
        <w:pStyle w:val="34"/>
        <w:tabs>
          <w:tab w:val="clear" w:pos="1134"/>
          <w:tab w:val="left" w:pos="452"/>
          <w:tab w:val="left" w:pos="1418"/>
        </w:tabs>
        <w:spacing w:line="240" w:lineRule="auto"/>
        <w:ind w:left="0" w:right="-1136" w:firstLine="567"/>
        <w:rPr>
          <w:color w:val="000000"/>
          <w:sz w:val="24"/>
          <w:szCs w:val="24"/>
        </w:rPr>
      </w:pPr>
      <w:r w:rsidRPr="007B6771">
        <w:rPr>
          <w:snapToGrid/>
          <w:color w:val="000000"/>
          <w:sz w:val="24"/>
          <w:szCs w:val="24"/>
        </w:rPr>
        <w:t>21.1. Участник закупки должен соответствовать требованиям, предъявляемым в</w:t>
      </w:r>
      <w:r w:rsidRPr="007B6771">
        <w:rPr>
          <w:color w:val="000000"/>
          <w:sz w:val="24"/>
          <w:szCs w:val="24"/>
        </w:rPr>
        <w:t xml:space="preserve">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7B6771" w:rsidRPr="007B6771" w:rsidRDefault="007B6771" w:rsidP="007B6771">
      <w:pPr>
        <w:pStyle w:val="34"/>
        <w:tabs>
          <w:tab w:val="clear" w:pos="1134"/>
          <w:tab w:val="left" w:pos="993"/>
          <w:tab w:val="left" w:pos="1418"/>
        </w:tabs>
        <w:spacing w:line="240" w:lineRule="auto"/>
        <w:ind w:left="0" w:right="-1136" w:firstLine="567"/>
        <w:rPr>
          <w:color w:val="000000"/>
          <w:sz w:val="24"/>
          <w:szCs w:val="24"/>
        </w:rPr>
      </w:pPr>
      <w:r w:rsidRPr="007B6771">
        <w:rPr>
          <w:color w:val="000000"/>
          <w:sz w:val="24"/>
          <w:szCs w:val="24"/>
        </w:rPr>
        <w:t>1) обладать гражданской правоспособностью в полном объеме для заключения и исполнения договора;</w:t>
      </w:r>
    </w:p>
    <w:p w:rsidR="007B6771" w:rsidRPr="007B6771" w:rsidRDefault="007B6771" w:rsidP="007B6771">
      <w:pPr>
        <w:tabs>
          <w:tab w:val="left" w:pos="452"/>
        </w:tabs>
        <w:ind w:right="-1136" w:firstLine="567"/>
        <w:jc w:val="both"/>
        <w:rPr>
          <w:color w:val="000000"/>
        </w:rPr>
      </w:pPr>
      <w:r w:rsidRPr="007B6771">
        <w:rPr>
          <w:color w:val="000000"/>
        </w:rPr>
        <w:t xml:space="preserve">2)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7B6771" w:rsidRPr="007B6771" w:rsidRDefault="007B6771" w:rsidP="007B6771">
      <w:pPr>
        <w:tabs>
          <w:tab w:val="left" w:pos="452"/>
        </w:tabs>
        <w:ind w:right="-1136" w:firstLine="567"/>
        <w:jc w:val="both"/>
        <w:rPr>
          <w:color w:val="000000"/>
        </w:rPr>
      </w:pPr>
      <w:r w:rsidRPr="007B6771">
        <w:rPr>
          <w:color w:val="000000"/>
        </w:rPr>
        <w:t>3) 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7B6771" w:rsidRPr="007B6771" w:rsidRDefault="007B6771" w:rsidP="007B6771">
      <w:pPr>
        <w:tabs>
          <w:tab w:val="left" w:pos="452"/>
        </w:tabs>
        <w:ind w:right="-1136" w:firstLine="567"/>
        <w:jc w:val="both"/>
        <w:rPr>
          <w:color w:val="000000"/>
        </w:rPr>
      </w:pPr>
      <w:r w:rsidRPr="007B6771">
        <w:rPr>
          <w:color w:val="000000"/>
        </w:rPr>
        <w:t>4) не находиться в процессе ликвидации (для юридического лица) или быть признанным по решению арбитражного суда несостоятельным (банкротом);</w:t>
      </w:r>
    </w:p>
    <w:p w:rsidR="007B6771" w:rsidRPr="007B6771" w:rsidRDefault="007B6771" w:rsidP="007B6771">
      <w:pPr>
        <w:tabs>
          <w:tab w:val="left" w:pos="452"/>
        </w:tabs>
        <w:ind w:right="-1136" w:firstLine="567"/>
        <w:jc w:val="both"/>
        <w:rPr>
          <w:color w:val="000000"/>
        </w:rPr>
      </w:pPr>
      <w:r w:rsidRPr="007B6771">
        <w:rPr>
          <w:color w:val="000000"/>
        </w:rPr>
        <w:t xml:space="preserve">5)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7B6771" w:rsidRPr="007B6771" w:rsidRDefault="007B6771" w:rsidP="007B6771">
      <w:pPr>
        <w:tabs>
          <w:tab w:val="left" w:pos="452"/>
        </w:tabs>
        <w:ind w:right="-1136" w:firstLine="567"/>
        <w:jc w:val="both"/>
        <w:rPr>
          <w:color w:val="000000"/>
        </w:rPr>
      </w:pPr>
      <w:r w:rsidRPr="007B6771">
        <w:rPr>
          <w:color w:val="000000"/>
        </w:rPr>
        <w:t>6) являться добросовестным налогоплательщиком,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7B6771" w:rsidRPr="007B6771" w:rsidRDefault="007B6771" w:rsidP="007B6771">
      <w:pPr>
        <w:tabs>
          <w:tab w:val="left" w:pos="452"/>
        </w:tabs>
        <w:ind w:right="-1136" w:firstLine="567"/>
        <w:jc w:val="both"/>
        <w:rPr>
          <w:color w:val="000000"/>
        </w:rPr>
      </w:pPr>
      <w:proofErr w:type="gramStart"/>
      <w:r w:rsidRPr="007B6771">
        <w:rPr>
          <w:color w:val="000000"/>
        </w:rPr>
        <w:t>7) об участнике закупки должны отсутствовать сведения в реестре недобросовестных поставщиков, предусмотренном статьёй 5  Федерального закона от 18.07.2011 N 223-ФЗ "О закупках товаров, работ, услуг отдельными видами юридических лиц" и статьей 104 Федерального закона от 05.04.2013г. №44-ФЗ «О контрактной системе в сфере закупок товаров, работ, услуг для обеспечения государственных и муниципальных нужд».</w:t>
      </w:r>
      <w:proofErr w:type="gramEnd"/>
    </w:p>
    <w:p w:rsidR="007B6771" w:rsidRPr="007B6771" w:rsidRDefault="007B6771" w:rsidP="007B6771">
      <w:pPr>
        <w:tabs>
          <w:tab w:val="left" w:pos="452"/>
        </w:tabs>
        <w:ind w:right="-1136" w:firstLine="567"/>
        <w:jc w:val="both"/>
        <w:rPr>
          <w:color w:val="000000"/>
        </w:rPr>
      </w:pPr>
      <w:r w:rsidRPr="007B6771">
        <w:rPr>
          <w:color w:val="000000"/>
        </w:rPr>
        <w:t>8)</w:t>
      </w:r>
      <w:r w:rsidRPr="007B6771">
        <w:t xml:space="preserve"> </w:t>
      </w:r>
      <w:r w:rsidRPr="007B6771">
        <w:rPr>
          <w:color w:val="000000"/>
        </w:rPr>
        <w:t>в отношении Участника должны отсутствовать за последние три года вступившие в законную силу решения суда о ненадлежащем исполнении участником договоров поставки товаров, оказания услуг, или выполнения работ.</w:t>
      </w:r>
    </w:p>
    <w:p w:rsidR="007B6771" w:rsidRPr="007B6771" w:rsidRDefault="007B6771" w:rsidP="007B6771">
      <w:pPr>
        <w:tabs>
          <w:tab w:val="left" w:pos="452"/>
        </w:tabs>
        <w:ind w:right="-1136" w:firstLine="567"/>
        <w:jc w:val="both"/>
        <w:rPr>
          <w:color w:val="000000"/>
        </w:rPr>
      </w:pPr>
    </w:p>
    <w:p w:rsidR="007B6771" w:rsidRPr="007B6771" w:rsidRDefault="007B6771" w:rsidP="007B6771">
      <w:pPr>
        <w:pStyle w:val="34"/>
        <w:tabs>
          <w:tab w:val="clear" w:pos="1134"/>
          <w:tab w:val="left" w:pos="452"/>
          <w:tab w:val="left" w:pos="1418"/>
        </w:tabs>
        <w:spacing w:line="240" w:lineRule="auto"/>
        <w:ind w:left="0" w:right="-1136" w:firstLine="567"/>
        <w:rPr>
          <w:snapToGrid/>
          <w:color w:val="000000"/>
          <w:sz w:val="24"/>
          <w:szCs w:val="24"/>
        </w:rPr>
      </w:pPr>
      <w:r w:rsidRPr="007B6771">
        <w:rPr>
          <w:snapToGrid/>
          <w:color w:val="000000"/>
          <w:sz w:val="24"/>
          <w:szCs w:val="24"/>
        </w:rPr>
        <w:t>21.2. Заказчик (Организатор процедуры закупки) вправе установить в извещении, в документации дополнительные требования к участникам закупки, не противоречащие законодательству.</w:t>
      </w:r>
    </w:p>
    <w:p w:rsidR="007B6771" w:rsidRPr="007B6771" w:rsidRDefault="007B6771" w:rsidP="007B6771">
      <w:pPr>
        <w:pStyle w:val="34"/>
        <w:tabs>
          <w:tab w:val="clear" w:pos="1134"/>
          <w:tab w:val="left" w:pos="452"/>
          <w:tab w:val="left" w:pos="1418"/>
        </w:tabs>
        <w:spacing w:line="240" w:lineRule="auto"/>
        <w:ind w:left="0" w:right="-1136" w:firstLine="567"/>
        <w:rPr>
          <w:snapToGrid/>
          <w:color w:val="000000"/>
          <w:sz w:val="24"/>
          <w:szCs w:val="24"/>
        </w:rPr>
      </w:pPr>
      <w:r w:rsidRPr="007B6771">
        <w:rPr>
          <w:snapToGrid/>
          <w:color w:val="000000"/>
          <w:sz w:val="24"/>
          <w:szCs w:val="24"/>
        </w:rPr>
        <w:t>21.3. Заказчик (Организатор процедуры закупки) не вправе устанавливать не измеряемые требования к участникам закупки.</w:t>
      </w:r>
    </w:p>
    <w:p w:rsidR="007B6771" w:rsidRPr="007B6771" w:rsidRDefault="007B6771" w:rsidP="007B6771">
      <w:pPr>
        <w:pStyle w:val="34"/>
        <w:tabs>
          <w:tab w:val="clear" w:pos="1134"/>
          <w:tab w:val="left" w:pos="452"/>
          <w:tab w:val="left" w:pos="1418"/>
        </w:tabs>
        <w:spacing w:line="240" w:lineRule="auto"/>
        <w:ind w:left="0" w:right="-1136" w:firstLine="567"/>
        <w:rPr>
          <w:snapToGrid/>
          <w:color w:val="000000"/>
          <w:sz w:val="24"/>
          <w:szCs w:val="24"/>
        </w:rPr>
      </w:pPr>
      <w:r w:rsidRPr="007B6771">
        <w:rPr>
          <w:snapToGrid/>
          <w:color w:val="000000"/>
          <w:sz w:val="24"/>
          <w:szCs w:val="24"/>
        </w:rPr>
        <w:t>21.4. Любое требование, предусмотренное настоящим Положени</w:t>
      </w:r>
      <w:r w:rsidRPr="007B6771">
        <w:rPr>
          <w:snapToGrid/>
          <w:color w:val="000000"/>
          <w:sz w:val="24"/>
          <w:szCs w:val="24"/>
        </w:rPr>
        <w:softHyphen/>
        <w:t>ем, должно содержаться в закупочной документации или извещении о проведении закупки и должно относиться ко всем уча</w:t>
      </w:r>
      <w:r w:rsidRPr="007B6771">
        <w:rPr>
          <w:snapToGrid/>
          <w:color w:val="000000"/>
          <w:sz w:val="24"/>
          <w:szCs w:val="24"/>
        </w:rPr>
        <w:softHyphen/>
        <w:t xml:space="preserve">стникам закупки. </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sz w:val="24"/>
          <w:szCs w:val="24"/>
        </w:rPr>
      </w:pPr>
    </w:p>
    <w:p w:rsidR="007B6771" w:rsidRPr="007B6771" w:rsidRDefault="007B6771" w:rsidP="007B6771">
      <w:pPr>
        <w:pStyle w:val="110"/>
        <w:keepNext/>
        <w:keepLines/>
        <w:shd w:val="clear" w:color="auto" w:fill="auto"/>
        <w:tabs>
          <w:tab w:val="left" w:pos="452"/>
        </w:tabs>
        <w:spacing w:after="0" w:line="240" w:lineRule="auto"/>
        <w:ind w:left="993" w:right="-1136"/>
        <w:jc w:val="center"/>
        <w:rPr>
          <w:rFonts w:ascii="Times New Roman" w:hAnsi="Times New Roman" w:cs="Times New Roman"/>
          <w:b/>
          <w:sz w:val="24"/>
          <w:szCs w:val="24"/>
        </w:rPr>
      </w:pPr>
      <w:bookmarkStart w:id="20" w:name="_Toc32501963"/>
      <w:r w:rsidRPr="007B6771">
        <w:rPr>
          <w:rFonts w:ascii="Times New Roman" w:hAnsi="Times New Roman" w:cs="Times New Roman"/>
          <w:b/>
          <w:sz w:val="24"/>
          <w:szCs w:val="24"/>
        </w:rPr>
        <w:t>22. Порядок заключения и исполнения договора</w:t>
      </w:r>
      <w:bookmarkEnd w:id="20"/>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(Организатора процедуры закупки) с учётом нижеследующего.</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22.2. Договор по результатам конкурентной закупки заключается не ранее чем через десять дней и не позднее чем через двадцать дней </w:t>
      </w:r>
      <w:proofErr w:type="gramStart"/>
      <w:r w:rsidRPr="007B6771">
        <w:rPr>
          <w:color w:val="000000"/>
          <w:sz w:val="24"/>
          <w:szCs w:val="24"/>
        </w:rPr>
        <w:t>с даты размещения</w:t>
      </w:r>
      <w:proofErr w:type="gramEnd"/>
      <w:r w:rsidRPr="007B6771">
        <w:rPr>
          <w:color w:val="000000"/>
          <w:sz w:val="24"/>
          <w:szCs w:val="24"/>
        </w:rPr>
        <w:t xml:space="preserve"> в единой информационной системе итогового протокола, составленного по результатам конкурентной закупки;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22.3. В случае</w:t>
      </w:r>
      <w:proofErr w:type="gramStart"/>
      <w:r w:rsidRPr="007B6771">
        <w:rPr>
          <w:color w:val="000000"/>
          <w:sz w:val="24"/>
          <w:szCs w:val="24"/>
        </w:rPr>
        <w:t>,</w:t>
      </w:r>
      <w:proofErr w:type="gramEnd"/>
      <w:r w:rsidRPr="007B6771">
        <w:rPr>
          <w:color w:val="000000"/>
          <w:sz w:val="24"/>
          <w:szCs w:val="24"/>
        </w:rPr>
        <w:t xml:space="preserve"> если победитель закупки не направил Заказчику (Организатору процедуры закупки)  в сроки и в порядке, установленные в закупочной документации или извещении о проведении закупки, подписанный им договор, либо протокол разногласий, такой участник закупки признается уклонившимся от заключения договора. В случае уклонения участника закупки от </w:t>
      </w:r>
      <w:r w:rsidRPr="007B6771">
        <w:rPr>
          <w:color w:val="000000"/>
          <w:sz w:val="24"/>
          <w:szCs w:val="24"/>
        </w:rPr>
        <w:lastRenderedPageBreak/>
        <w:t>заключения договора внесённое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(Организатором процедуры закупки) в документации о закупке).</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22.4. В случае</w:t>
      </w:r>
      <w:proofErr w:type="gramStart"/>
      <w:r w:rsidRPr="007B6771">
        <w:rPr>
          <w:color w:val="000000"/>
          <w:sz w:val="24"/>
          <w:szCs w:val="24"/>
        </w:rPr>
        <w:t>,</w:t>
      </w:r>
      <w:proofErr w:type="gramEnd"/>
      <w:r w:rsidRPr="007B6771">
        <w:rPr>
          <w:color w:val="000000"/>
          <w:sz w:val="24"/>
          <w:szCs w:val="24"/>
        </w:rPr>
        <w:t xml:space="preserve"> если победитель закупки признан уклонившимся от заключения договора, Заказчик (Организатор процедуры закупки) или организатор закупки вправе заключить договор с участником закупки, заявке на участие в закупке которого присвоен следующий порядковый номер либо провести процедуру закупки повторно.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Сведения об участнике закупки, уклонившемся от заключения договора, включаются в реестр недобросовестных поставщиков.</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22.5. Заказчик (Организатор процедуры закупки) вправе отказаться от заключения договора с победителем закупки, в случаях:</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22.5.2. необходимости исполнения предписания контролирующих органов и (или) вступившего в законную силу судебного акта; </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22.5.3. наличия существенных ошибок, допущенных при подготовке извещения и (или) документации о закупке, включая проект договора, влекущих возможность признание </w:t>
      </w:r>
      <w:proofErr w:type="gramStart"/>
      <w:r w:rsidRPr="007B6771">
        <w:rPr>
          <w:color w:val="000000"/>
          <w:sz w:val="24"/>
          <w:szCs w:val="24"/>
        </w:rPr>
        <w:t>недействительными</w:t>
      </w:r>
      <w:proofErr w:type="gramEnd"/>
      <w:r w:rsidRPr="007B6771">
        <w:rPr>
          <w:color w:val="000000"/>
          <w:sz w:val="24"/>
          <w:szCs w:val="24"/>
        </w:rPr>
        <w:t xml:space="preserve"> процедуры закупки или договора; </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22.5.4. направления победителем закупки акцепта договора на условиях отличных </w:t>
      </w:r>
      <w:proofErr w:type="gramStart"/>
      <w:r w:rsidRPr="007B6771">
        <w:rPr>
          <w:color w:val="000000"/>
          <w:sz w:val="24"/>
          <w:szCs w:val="24"/>
        </w:rPr>
        <w:t>от</w:t>
      </w:r>
      <w:proofErr w:type="gramEnd"/>
      <w:r w:rsidRPr="007B6771">
        <w:rPr>
          <w:color w:val="000000"/>
          <w:sz w:val="24"/>
          <w:szCs w:val="24"/>
        </w:rPr>
        <w:t xml:space="preserve"> предусмотренных закупочной документацией  </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22.5.5. </w:t>
      </w:r>
      <w:proofErr w:type="spellStart"/>
      <w:r w:rsidRPr="007B6771">
        <w:rPr>
          <w:color w:val="000000"/>
          <w:sz w:val="24"/>
          <w:szCs w:val="24"/>
        </w:rPr>
        <w:t>непредоставления</w:t>
      </w:r>
      <w:proofErr w:type="spellEnd"/>
      <w:r w:rsidRPr="007B6771">
        <w:rPr>
          <w:color w:val="000000"/>
          <w:sz w:val="24"/>
          <w:szCs w:val="24"/>
        </w:rPr>
        <w:t xml:space="preserve"> обязательного перечня документов, установленного в извещении о проведении закупки, закупочной документации;</w:t>
      </w:r>
    </w:p>
    <w:p w:rsidR="007B6771" w:rsidRPr="007B6771" w:rsidRDefault="007B6771" w:rsidP="007B6771">
      <w:pPr>
        <w:pStyle w:val="34"/>
        <w:tabs>
          <w:tab w:val="clear" w:pos="1134"/>
          <w:tab w:val="left" w:pos="452"/>
          <w:tab w:val="left" w:pos="567"/>
          <w:tab w:val="left" w:pos="1153"/>
          <w:tab w:val="left" w:pos="1418"/>
        </w:tabs>
        <w:snapToGrid w:val="0"/>
        <w:spacing w:line="240" w:lineRule="auto"/>
        <w:ind w:left="0" w:right="-1136" w:firstLine="567"/>
        <w:rPr>
          <w:color w:val="000000"/>
          <w:sz w:val="24"/>
          <w:szCs w:val="24"/>
        </w:rPr>
      </w:pPr>
      <w:r w:rsidRPr="007B6771">
        <w:rPr>
          <w:color w:val="000000"/>
          <w:sz w:val="24"/>
          <w:szCs w:val="24"/>
        </w:rPr>
        <w:t xml:space="preserve">22.5.6. предоставления победителем закупки недостоверных сведений в заявке на участие в закупке, а равно в заявке на участие в закупке по </w:t>
      </w:r>
      <w:proofErr w:type="spellStart"/>
      <w:r w:rsidRPr="007B6771">
        <w:rPr>
          <w:color w:val="000000"/>
          <w:sz w:val="24"/>
          <w:szCs w:val="24"/>
        </w:rPr>
        <w:t>предквалификационной</w:t>
      </w:r>
      <w:proofErr w:type="spellEnd"/>
      <w:r w:rsidRPr="007B6771">
        <w:rPr>
          <w:color w:val="000000"/>
          <w:sz w:val="24"/>
          <w:szCs w:val="24"/>
        </w:rPr>
        <w:t xml:space="preserve"> заявке.</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22.6. При заключении договора между Заказчиком (Организатором процедуры закупки) и победителем процедуры закупки могут проводиться преддоговорные переговоры (в том числе путём составления протоколов разногласий), направленные на уточнение мелких и несущественных деталей договора.</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sz w:val="24"/>
          <w:szCs w:val="24"/>
        </w:rPr>
        <w:t>22.7 Организатором процедуры закупки может быть принято решение о заключении договоров с несколькими Участниками, включая победителя процедуры закупки.</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22.8. Заказчик (Организатор процедуры закупки) по согласованию с победителем процедуры закупки при заключении и исполнении договора вправе изменить:</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22.8.1 предусмотренный договором объем закупаемой продукции в следующем порядке:</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 по работам, услугам – в пределах, установленных действующим законодательством;</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 xml:space="preserve">- по товарно-материальным ценностям – в пределах </w:t>
      </w:r>
      <w:proofErr w:type="spellStart"/>
      <w:r w:rsidRPr="007B6771">
        <w:rPr>
          <w:rFonts w:ascii="Times New Roman" w:hAnsi="Times New Roman" w:cs="Times New Roman"/>
          <w:color w:val="000000"/>
          <w:sz w:val="24"/>
          <w:szCs w:val="24"/>
        </w:rPr>
        <w:t>толеранса</w:t>
      </w:r>
      <w:proofErr w:type="spellEnd"/>
      <w:r w:rsidRPr="007B6771">
        <w:rPr>
          <w:rFonts w:ascii="Times New Roman" w:hAnsi="Times New Roman" w:cs="Times New Roman"/>
          <w:color w:val="000000"/>
          <w:sz w:val="24"/>
          <w:szCs w:val="24"/>
        </w:rPr>
        <w:t>, предусмотренного условиями извещения о закупке, документацией о закупке.</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При увеличении (уменьшении) по согласованию с победителем объёма закупаемой продукции Заказчик (Организатор процедуры закупки) изменяет первоначальную стоимость закупаемой по договору продукции соответственно изменяемому объёму продукции (без изменения цены за единицу продукции);</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22.8.2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(Организатором процедуры закупки) своих обязательств по договору;</w:t>
      </w:r>
    </w:p>
    <w:p w:rsidR="007B6771" w:rsidRPr="007B6771" w:rsidRDefault="007B6771" w:rsidP="007B6771">
      <w:pPr>
        <w:pStyle w:val="14"/>
        <w:shd w:val="clear" w:color="auto" w:fill="auto"/>
        <w:tabs>
          <w:tab w:val="left" w:pos="452"/>
          <w:tab w:val="left" w:pos="567"/>
          <w:tab w:val="left" w:pos="1153"/>
        </w:tabs>
        <w:spacing w:after="0" w:line="240" w:lineRule="auto"/>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22.8.3 стоимость закупаемой по договору продукции:</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 в случаях, предусмотренных пунктом 22.8.1 Положения о закупке,</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color w:val="000000"/>
          <w:sz w:val="24"/>
          <w:szCs w:val="24"/>
        </w:rPr>
      </w:pPr>
      <w:r w:rsidRPr="007B6771">
        <w:rPr>
          <w:rFonts w:ascii="Times New Roman" w:hAnsi="Times New Roman" w:cs="Times New Roman"/>
          <w:color w:val="000000"/>
          <w:sz w:val="24"/>
          <w:szCs w:val="24"/>
        </w:rPr>
        <w:t>- в случае изменения в соответствии с законодательством Российской Федерации регулируемых государством цен (тарифов),</w:t>
      </w:r>
    </w:p>
    <w:p w:rsidR="007B6771" w:rsidRPr="007B6771" w:rsidRDefault="007B6771" w:rsidP="007B6771">
      <w:pPr>
        <w:pStyle w:val="ConsPlusNormal"/>
        <w:widowControl/>
        <w:tabs>
          <w:tab w:val="left" w:pos="452"/>
        </w:tabs>
        <w:ind w:right="-1136" w:firstLine="567"/>
        <w:jc w:val="both"/>
        <w:rPr>
          <w:rFonts w:ascii="Times New Roman" w:hAnsi="Times New Roman" w:cs="Times New Roman"/>
          <w:color w:val="000000"/>
          <w:sz w:val="24"/>
          <w:szCs w:val="24"/>
        </w:rPr>
      </w:pPr>
      <w:r w:rsidRPr="007B6771">
        <w:rPr>
          <w:rFonts w:ascii="Times New Roman" w:hAnsi="Times New Roman" w:cs="Times New Roman"/>
          <w:iCs/>
          <w:color w:val="000000"/>
          <w:kern w:val="3"/>
          <w:sz w:val="24"/>
          <w:szCs w:val="24"/>
        </w:rPr>
        <w:t>- в случае снижения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22.9. В случае</w:t>
      </w:r>
      <w:proofErr w:type="gramStart"/>
      <w:r w:rsidRPr="007B6771">
        <w:rPr>
          <w:color w:val="000000"/>
          <w:sz w:val="24"/>
          <w:szCs w:val="24"/>
        </w:rPr>
        <w:t>,</w:t>
      </w:r>
      <w:proofErr w:type="gramEnd"/>
      <w:r w:rsidRPr="007B6771">
        <w:rPr>
          <w:color w:val="000000"/>
          <w:sz w:val="24"/>
          <w:szCs w:val="24"/>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w:t>
      </w:r>
      <w:r w:rsidRPr="007B6771">
        <w:rPr>
          <w:color w:val="000000"/>
          <w:sz w:val="24"/>
          <w:szCs w:val="24"/>
        </w:rPr>
        <w:lastRenderedPageBreak/>
        <w:t>изменений в договор в единой информационной системе размещается информация об изменении договора с указанием изменённых условий.</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22.10. При исполнении договора по согласованию Заказчика (Организатора процедуры закупки)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стоимость закупаемой по договору продукции остается неизменной.</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22.11. При исполнении договоров на поставку товаров (выполнение работ, оказание услуг), заключенных с субъектами МСП, по результатам осуществления закупок, поставщик (исполнитель, подрядчик) вправе переуступить право требования (факторинг) в пользу иного лица (финансового агента, фактора). В случае принятия Заказчиком дополнительных документов, регламентирующих уступку права требования (факторинга), такие документы должны соответствовать настоящему пункту и в обязательном порядке подлежат размещению, на сайте Заказчика в разделе Закупки, в соответствующем подразделе, предусматривающем размещение документов, регламентирующих закупочную деятельность Заказчика.</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22.12. Расторжение договора допускается по основаниям и в порядке, предусмотренном гражданским законодательством и локальными актами Заказчика (Организатора процедуры закупки).</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22.13. По рамочным договорам (договоры с открытыми условиями), отношения сторон регулируются путем заключения отдельных договоров (спецификаций, дополнительных соглашений, приложений, заявок и т.д.) с обязательным указанием в них существенных условий такого договора или иным образом, предусмотренным условиями рамочного договора.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proofErr w:type="gramStart"/>
      <w:r w:rsidRPr="007B6771">
        <w:rPr>
          <w:color w:val="000000"/>
          <w:sz w:val="24"/>
          <w:szCs w:val="24"/>
        </w:rPr>
        <w:t>22.14 Информация и документы об исполнении договора (в том числе приемки поставленного товара, выполненной работы, оказанной услуги и (или) оплаты договора) вносятся Заказчиком (Организатором процедуры закупки) в реестр договоров после исполнения договора (то есть после приемки и оплаты товаров, работ, услуг) в течение 10 календарных дней с момента полного исполнения сторонами своих обязательств по данному договору.</w:t>
      </w:r>
      <w:proofErr w:type="gramEnd"/>
    </w:p>
    <w:p w:rsidR="007B6771" w:rsidRPr="007B6771" w:rsidRDefault="007B6771" w:rsidP="007B6771">
      <w:pPr>
        <w:pStyle w:val="ConsPlusNormal"/>
        <w:widowControl/>
        <w:tabs>
          <w:tab w:val="left" w:pos="452"/>
        </w:tabs>
        <w:ind w:right="-1136" w:firstLine="567"/>
        <w:jc w:val="both"/>
        <w:rPr>
          <w:rFonts w:ascii="Times New Roman" w:hAnsi="Times New Roman" w:cs="Times New Roman"/>
          <w:sz w:val="24"/>
          <w:szCs w:val="24"/>
        </w:rPr>
      </w:pPr>
      <w:r w:rsidRPr="007B6771">
        <w:rPr>
          <w:rFonts w:ascii="Times New Roman" w:hAnsi="Times New Roman" w:cs="Times New Roman"/>
          <w:sz w:val="24"/>
          <w:szCs w:val="24"/>
        </w:rPr>
        <w:t>В случае</w:t>
      </w:r>
      <w:proofErr w:type="gramStart"/>
      <w:r w:rsidRPr="007B6771">
        <w:rPr>
          <w:rFonts w:ascii="Times New Roman" w:hAnsi="Times New Roman" w:cs="Times New Roman"/>
          <w:sz w:val="24"/>
          <w:szCs w:val="24"/>
        </w:rPr>
        <w:t>,</w:t>
      </w:r>
      <w:proofErr w:type="gramEnd"/>
      <w:r w:rsidRPr="007B6771">
        <w:rPr>
          <w:rFonts w:ascii="Times New Roman" w:hAnsi="Times New Roman" w:cs="Times New Roman"/>
          <w:sz w:val="24"/>
          <w:szCs w:val="24"/>
        </w:rPr>
        <w:t xml:space="preserve"> если условиями договора предусмотрено поэтапное выполнение и сдача работ, поэтапная поставка ТМЦ (поставка партиями), то информация об исполнении договора вносится в течение 10 календарных дней после полного исполнения сторонами своих обязательств по данному договору.</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22.15</w:t>
      </w:r>
      <w:proofErr w:type="gramStart"/>
      <w:r w:rsidRPr="007B6771">
        <w:rPr>
          <w:color w:val="000000"/>
          <w:sz w:val="24"/>
          <w:szCs w:val="24"/>
        </w:rPr>
        <w:t xml:space="preserve"> В</w:t>
      </w:r>
      <w:proofErr w:type="gramEnd"/>
      <w:r w:rsidRPr="007B6771">
        <w:rPr>
          <w:color w:val="000000"/>
          <w:sz w:val="24"/>
          <w:szCs w:val="24"/>
        </w:rPr>
        <w:t xml:space="preserve"> случае, если победителем процедуры закупки является физическое лицо и в извещении о проведении закупки, закупочной документации, проекте договора не предусмотрено иное, то сумма договора, заключаемого по итогам закупки, будет уменьшена на сумму обязательных платежей, подлежащих уплате Заказчиком в бюджет и внебюджетные фонды.</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22.16</w:t>
      </w:r>
      <w:proofErr w:type="gramStart"/>
      <w:r w:rsidRPr="007B6771">
        <w:rPr>
          <w:color w:val="000000"/>
          <w:sz w:val="24"/>
          <w:szCs w:val="24"/>
        </w:rPr>
        <w:t xml:space="preserve"> В</w:t>
      </w:r>
      <w:proofErr w:type="gramEnd"/>
      <w:r w:rsidRPr="007B6771">
        <w:rPr>
          <w:color w:val="000000"/>
          <w:sz w:val="24"/>
          <w:szCs w:val="24"/>
        </w:rPr>
        <w:t xml:space="preserve">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6" w:history="1">
        <w:r w:rsidRPr="007B6771">
          <w:rPr>
            <w:rStyle w:val="a7"/>
            <w:sz w:val="24"/>
            <w:szCs w:val="24"/>
          </w:rPr>
          <w:t>частью 15 статьи 4</w:t>
        </w:r>
      </w:hyperlink>
      <w:r w:rsidRPr="007B6771">
        <w:rPr>
          <w:color w:val="000000"/>
          <w:sz w:val="24"/>
          <w:szCs w:val="24"/>
        </w:rPr>
        <w:t xml:space="preserve"> Федерального закона № 223 ФЗ "О закупках товаров, работ, услуг отдельными видами </w:t>
      </w: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p>
    <w:p w:rsidR="007B6771" w:rsidRPr="007B6771" w:rsidRDefault="007B6771" w:rsidP="007B6771">
      <w:pPr>
        <w:pStyle w:val="34"/>
        <w:tabs>
          <w:tab w:val="clear" w:pos="1134"/>
          <w:tab w:val="left" w:pos="1418"/>
        </w:tabs>
        <w:spacing w:line="240" w:lineRule="auto"/>
        <w:ind w:left="0" w:right="-1136" w:firstLine="567"/>
        <w:rPr>
          <w:color w:val="000000"/>
          <w:sz w:val="24"/>
          <w:szCs w:val="24"/>
        </w:rPr>
      </w:pPr>
      <w:r w:rsidRPr="007B6771">
        <w:rPr>
          <w:color w:val="000000"/>
          <w:sz w:val="24"/>
          <w:szCs w:val="24"/>
        </w:rPr>
        <w:t xml:space="preserve">юридических лиц", заказчики </w:t>
      </w:r>
      <w:hyperlink r:id="rId7" w:history="1">
        <w:r w:rsidRPr="007B6771">
          <w:rPr>
            <w:rStyle w:val="a7"/>
            <w:sz w:val="24"/>
            <w:szCs w:val="24"/>
          </w:rPr>
          <w:t>вносят</w:t>
        </w:r>
      </w:hyperlink>
      <w:r w:rsidRPr="007B6771">
        <w:rPr>
          <w:color w:val="000000"/>
          <w:sz w:val="24"/>
          <w:szCs w:val="24"/>
        </w:rPr>
        <w:t xml:space="preserve"> информацию и документы, установленные Правительством Российской Федерации в реестр договоров.</w:t>
      </w:r>
    </w:p>
    <w:p w:rsidR="007B6771" w:rsidRPr="007B6771" w:rsidRDefault="007B6771" w:rsidP="007B6771">
      <w:pPr>
        <w:pStyle w:val="110"/>
        <w:keepNext/>
        <w:keepLines/>
        <w:shd w:val="clear" w:color="auto" w:fill="auto"/>
        <w:tabs>
          <w:tab w:val="left" w:pos="452"/>
        </w:tabs>
        <w:spacing w:after="0" w:line="360" w:lineRule="auto"/>
        <w:ind w:right="-1136"/>
        <w:rPr>
          <w:rFonts w:ascii="Times New Roman" w:hAnsi="Times New Roman" w:cs="Times New Roman"/>
          <w:color w:val="000000"/>
          <w:sz w:val="24"/>
          <w:szCs w:val="24"/>
        </w:rPr>
      </w:pPr>
    </w:p>
    <w:p w:rsidR="00D534A9" w:rsidRPr="007B6771" w:rsidRDefault="00D534A9"/>
    <w:sectPr w:rsidR="00D534A9" w:rsidRPr="007B6771" w:rsidSect="007A0236">
      <w:footerReference w:type="default" r:id="rId8"/>
      <w:pgSz w:w="11906" w:h="16838"/>
      <w:pgMar w:top="709" w:right="1701" w:bottom="1134" w:left="851" w:header="709" w:footer="261" w:gutter="0"/>
      <w:pgNumType w:fmt="numberInDash" w:chapStyle="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EB" w:rsidRPr="00996226" w:rsidRDefault="007B6771" w:rsidP="00407C52">
    <w:pPr>
      <w:pStyle w:val="aa"/>
      <w:pBdr>
        <w:top w:val="thinThickSmallGap" w:sz="24" w:space="0" w:color="622423"/>
      </w:pBdr>
      <w:tabs>
        <w:tab w:val="clear" w:pos="4677"/>
      </w:tabs>
      <w:rPr>
        <w:rFonts w:ascii="Cambria" w:hAnsi="Cambria"/>
        <w:sz w:val="22"/>
        <w:szCs w:val="22"/>
      </w:rPr>
    </w:pPr>
    <w:r w:rsidRPr="00996226">
      <w:rPr>
        <w:rFonts w:ascii="Cambria" w:hAnsi="Cambria"/>
        <w:sz w:val="22"/>
        <w:szCs w:val="22"/>
      </w:rPr>
      <w:t xml:space="preserve">Положение о закупках товаров, работ, услуг для нужд </w:t>
    </w:r>
    <w:r>
      <w:rPr>
        <w:rFonts w:ascii="Cambria" w:hAnsi="Cambria"/>
        <w:sz w:val="22"/>
        <w:szCs w:val="22"/>
      </w:rPr>
      <w:t>О</w:t>
    </w:r>
    <w:r>
      <w:rPr>
        <w:rFonts w:ascii="Cambria" w:hAnsi="Cambria"/>
        <w:sz w:val="22"/>
        <w:szCs w:val="22"/>
      </w:rPr>
      <w:t>ОО «ЛКЭ»</w:t>
    </w:r>
    <w:r w:rsidRPr="00996226">
      <w:rPr>
        <w:rFonts w:ascii="Cambria" w:hAnsi="Cambria"/>
        <w:sz w:val="22"/>
        <w:szCs w:val="22"/>
      </w:rPr>
      <w:tab/>
      <w:t xml:space="preserve">Страница </w:t>
    </w:r>
    <w:r w:rsidRPr="00996226">
      <w:rPr>
        <w:sz w:val="22"/>
        <w:szCs w:val="22"/>
      </w:rPr>
      <w:fldChar w:fldCharType="begin"/>
    </w:r>
    <w:r w:rsidRPr="00996226">
      <w:rPr>
        <w:sz w:val="22"/>
        <w:szCs w:val="22"/>
      </w:rPr>
      <w:instrText xml:space="preserve"> PAGE   \* MERGEFORMAT </w:instrText>
    </w:r>
    <w:r w:rsidRPr="00996226">
      <w:rPr>
        <w:sz w:val="22"/>
        <w:szCs w:val="22"/>
      </w:rPr>
      <w:fldChar w:fldCharType="separate"/>
    </w:r>
    <w:r w:rsidRPr="007B6771">
      <w:rPr>
        <w:rFonts w:ascii="Cambria" w:hAnsi="Cambria"/>
        <w:noProof/>
        <w:sz w:val="22"/>
        <w:szCs w:val="22"/>
      </w:rPr>
      <w:t>-</w:t>
    </w:r>
    <w:r>
      <w:rPr>
        <w:noProof/>
        <w:sz w:val="22"/>
        <w:szCs w:val="22"/>
      </w:rPr>
      <w:t xml:space="preserve"> 33 -</w:t>
    </w:r>
    <w:r w:rsidRPr="00996226">
      <w:rPr>
        <w:sz w:val="22"/>
        <w:szCs w:val="22"/>
      </w:rPr>
      <w:fldChar w:fldCharType="end"/>
    </w:r>
  </w:p>
  <w:p w:rsidR="002001EB" w:rsidRDefault="007B6771">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91F"/>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
    <w:nsid w:val="0C942D1D"/>
    <w:multiLevelType w:val="multilevel"/>
    <w:tmpl w:val="3ABE1B76"/>
    <w:lvl w:ilvl="0">
      <w:start w:val="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937D90"/>
    <w:multiLevelType w:val="multilevel"/>
    <w:tmpl w:val="7F38EA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B74C7E"/>
    <w:multiLevelType w:val="multilevel"/>
    <w:tmpl w:val="3A5C3BFA"/>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2"/>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nsid w:val="0F96249C"/>
    <w:multiLevelType w:val="multilevel"/>
    <w:tmpl w:val="6C9AE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17020E9"/>
    <w:multiLevelType w:val="multilevel"/>
    <w:tmpl w:val="1E54C2A8"/>
    <w:lvl w:ilvl="0">
      <w:start w:val="3"/>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6795C60"/>
    <w:multiLevelType w:val="multilevel"/>
    <w:tmpl w:val="1C485E9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B177F82"/>
    <w:multiLevelType w:val="hybridMultilevel"/>
    <w:tmpl w:val="F4BA1AC4"/>
    <w:lvl w:ilvl="0" w:tplc="0000000C">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B517BE"/>
    <w:multiLevelType w:val="multilevel"/>
    <w:tmpl w:val="05EED74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91367B0"/>
    <w:multiLevelType w:val="multilevel"/>
    <w:tmpl w:val="B4B62FE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E6229EA"/>
    <w:multiLevelType w:val="hybridMultilevel"/>
    <w:tmpl w:val="5B0C616A"/>
    <w:lvl w:ilvl="0" w:tplc="98706B36">
      <w:start w:val="1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19562E3"/>
    <w:multiLevelType w:val="multilevel"/>
    <w:tmpl w:val="B1B291F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6410702"/>
    <w:multiLevelType w:val="multilevel"/>
    <w:tmpl w:val="FBCC4E8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73B05CE"/>
    <w:multiLevelType w:val="multilevel"/>
    <w:tmpl w:val="C6D4594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7CA6ED9"/>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nsid w:val="3DDD0F81"/>
    <w:multiLevelType w:val="multilevel"/>
    <w:tmpl w:val="2A2E7576"/>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nsid w:val="3F1256C8"/>
    <w:multiLevelType w:val="hybridMultilevel"/>
    <w:tmpl w:val="60C274E8"/>
    <w:lvl w:ilvl="0" w:tplc="ACD63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D01EF"/>
    <w:multiLevelType w:val="multilevel"/>
    <w:tmpl w:val="BA18CEC2"/>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2"/>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4"/>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8">
    <w:nsid w:val="46B26B41"/>
    <w:multiLevelType w:val="multilevel"/>
    <w:tmpl w:val="B838E41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D34318"/>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0">
    <w:nsid w:val="478A4B4C"/>
    <w:multiLevelType w:val="multilevel"/>
    <w:tmpl w:val="D668F0B6"/>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0"/>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4"/>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1">
    <w:nsid w:val="48CA2F65"/>
    <w:multiLevelType w:val="multilevel"/>
    <w:tmpl w:val="DB12E9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58310B"/>
    <w:multiLevelType w:val="multilevel"/>
    <w:tmpl w:val="4AA614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C5E7160"/>
    <w:multiLevelType w:val="multilevel"/>
    <w:tmpl w:val="EB6ADD2E"/>
    <w:lvl w:ilvl="0">
      <w:start w:val="1"/>
      <w:numFmt w:val="decimal"/>
      <w:pStyle w:val="1"/>
      <w:lvlText w:val="%1."/>
      <w:lvlJc w:val="center"/>
      <w:pPr>
        <w:tabs>
          <w:tab w:val="num" w:pos="567"/>
        </w:tabs>
        <w:ind w:left="567" w:hanging="279"/>
      </w:pPr>
      <w:rPr>
        <w:rFonts w:hint="default"/>
      </w:rPr>
    </w:lvl>
    <w:lvl w:ilvl="1">
      <w:start w:val="1"/>
      <w:numFmt w:val="decimal"/>
      <w:pStyle w:val="a"/>
      <w:lvlText w:val="%1.%2."/>
      <w:lvlJc w:val="left"/>
      <w:pPr>
        <w:tabs>
          <w:tab w:val="num" w:pos="1844"/>
        </w:tabs>
        <w:ind w:left="1844" w:hanging="567"/>
      </w:pPr>
      <w:rPr>
        <w:rFonts w:hint="default"/>
        <w:u w:val="none"/>
      </w:rPr>
    </w:lvl>
    <w:lvl w:ilvl="2">
      <w:start w:val="1"/>
      <w:numFmt w:val="decimal"/>
      <w:lvlText w:val="%1.%2.%3."/>
      <w:lvlJc w:val="left"/>
      <w:pPr>
        <w:tabs>
          <w:tab w:val="num" w:pos="993"/>
        </w:tabs>
        <w:ind w:left="993" w:hanging="851"/>
      </w:pPr>
      <w:rPr>
        <w:rFonts w:hint="default"/>
        <w:strike w:val="0"/>
      </w:rPr>
    </w:lvl>
    <w:lvl w:ilvl="3">
      <w:start w:val="1"/>
      <w:numFmt w:val="decimal"/>
      <w:lvlText w:val="%1.%2.%3.%4."/>
      <w:lvlJc w:val="left"/>
      <w:pPr>
        <w:tabs>
          <w:tab w:val="num" w:pos="1277"/>
        </w:tabs>
        <w:ind w:left="1277" w:hanging="567"/>
      </w:pPr>
      <w:rPr>
        <w:rFonts w:hint="default"/>
      </w:rPr>
    </w:lvl>
    <w:lvl w:ilvl="4">
      <w:start w:val="1"/>
      <w:numFmt w:val="lowerLetter"/>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nsid w:val="4F5D6CE7"/>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326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5">
    <w:nsid w:val="507439B6"/>
    <w:multiLevelType w:val="multilevel"/>
    <w:tmpl w:val="917018B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B551B8"/>
    <w:multiLevelType w:val="multilevel"/>
    <w:tmpl w:val="A8A08302"/>
    <w:lvl w:ilvl="0">
      <w:start w:val="19"/>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6A07CCD"/>
    <w:multiLevelType w:val="multilevel"/>
    <w:tmpl w:val="438CB23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AD568B3"/>
    <w:multiLevelType w:val="hybridMultilevel"/>
    <w:tmpl w:val="22DE08BC"/>
    <w:lvl w:ilvl="0" w:tplc="7DA2543A">
      <w:start w:val="1"/>
      <w:numFmt w:val="bullet"/>
      <w:lvlText w:val=""/>
      <w:lvlJc w:val="left"/>
      <w:pPr>
        <w:ind w:left="1778" w:hanging="360"/>
      </w:pPr>
      <w:rPr>
        <w:rFonts w:ascii="Symbol" w:hAnsi="Symbol"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EE7F03"/>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0">
    <w:nsid w:val="67FE49D6"/>
    <w:multiLevelType w:val="hybridMultilevel"/>
    <w:tmpl w:val="A1C21C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DD83424"/>
    <w:multiLevelType w:val="multilevel"/>
    <w:tmpl w:val="EB060E42"/>
    <w:lvl w:ilvl="0">
      <w:start w:val="13"/>
      <w:numFmt w:val="decimal"/>
      <w:lvlText w:val="%1."/>
      <w:lvlJc w:val="left"/>
      <w:pPr>
        <w:ind w:left="555" w:hanging="555"/>
      </w:pPr>
      <w:rPr>
        <w:rFonts w:hint="default"/>
        <w:b/>
      </w:rPr>
    </w:lvl>
    <w:lvl w:ilvl="1">
      <w:start w:val="1"/>
      <w:numFmt w:val="decimal"/>
      <w:lvlText w:val="%1.%2."/>
      <w:lvlJc w:val="left"/>
      <w:pPr>
        <w:ind w:left="100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7653CB2"/>
    <w:multiLevelType w:val="multilevel"/>
    <w:tmpl w:val="B212D0E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606960"/>
    <w:multiLevelType w:val="multilevel"/>
    <w:tmpl w:val="88709D7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1A21F6"/>
    <w:multiLevelType w:val="multilevel"/>
    <w:tmpl w:val="70F25C7C"/>
    <w:lvl w:ilvl="0">
      <w:start w:val="12"/>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1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5">
    <w:nsid w:val="7F425E70"/>
    <w:multiLevelType w:val="multilevel"/>
    <w:tmpl w:val="AEA0C5A2"/>
    <w:lvl w:ilvl="0">
      <w:start w:val="19"/>
      <w:numFmt w:val="decimal"/>
      <w:lvlText w:val="%1"/>
      <w:lvlJc w:val="left"/>
      <w:pPr>
        <w:ind w:left="690" w:hanging="690"/>
      </w:pPr>
      <w:rPr>
        <w:rFonts w:hint="default"/>
      </w:rPr>
    </w:lvl>
    <w:lvl w:ilvl="1">
      <w:start w:val="5"/>
      <w:numFmt w:val="decimal"/>
      <w:lvlText w:val="%1.%2"/>
      <w:lvlJc w:val="left"/>
      <w:pPr>
        <w:ind w:left="690" w:hanging="69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22"/>
  </w:num>
  <w:num w:numId="4">
    <w:abstractNumId w:val="12"/>
  </w:num>
  <w:num w:numId="5">
    <w:abstractNumId w:val="6"/>
  </w:num>
  <w:num w:numId="6">
    <w:abstractNumId w:val="9"/>
  </w:num>
  <w:num w:numId="7">
    <w:abstractNumId w:val="8"/>
  </w:num>
  <w:num w:numId="8">
    <w:abstractNumId w:val="27"/>
  </w:num>
  <w:num w:numId="9">
    <w:abstractNumId w:val="23"/>
  </w:num>
  <w:num w:numId="10">
    <w:abstractNumId w:val="3"/>
  </w:num>
  <w:num w:numId="11">
    <w:abstractNumId w:val="5"/>
  </w:num>
  <w:num w:numId="12">
    <w:abstractNumId w:val="16"/>
  </w:num>
  <w:num w:numId="13">
    <w:abstractNumId w:val="11"/>
  </w:num>
  <w:num w:numId="14">
    <w:abstractNumId w:val="26"/>
  </w:num>
  <w:num w:numId="15">
    <w:abstractNumId w:val="17"/>
  </w:num>
  <w:num w:numId="16">
    <w:abstractNumId w:val="31"/>
  </w:num>
  <w:num w:numId="17">
    <w:abstractNumId w:val="26"/>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9"/>
  </w:num>
  <w:num w:numId="20">
    <w:abstractNumId w:val="7"/>
  </w:num>
  <w:num w:numId="21">
    <w:abstractNumId w:val="28"/>
  </w:num>
  <w:num w:numId="22">
    <w:abstractNumId w:val="21"/>
  </w:num>
  <w:num w:numId="23">
    <w:abstractNumId w:val="18"/>
  </w:num>
  <w:num w:numId="24">
    <w:abstractNumId w:val="1"/>
  </w:num>
  <w:num w:numId="25">
    <w:abstractNumId w:val="30"/>
  </w:num>
  <w:num w:numId="26">
    <w:abstractNumId w:val="20"/>
  </w:num>
  <w:num w:numId="27">
    <w:abstractNumId w:val="24"/>
  </w:num>
  <w:num w:numId="28">
    <w:abstractNumId w:val="14"/>
  </w:num>
  <w:num w:numId="29">
    <w:abstractNumId w:val="19"/>
  </w:num>
  <w:num w:numId="30">
    <w:abstractNumId w:val="10"/>
  </w:num>
  <w:num w:numId="31">
    <w:abstractNumId w:val="32"/>
  </w:num>
  <w:num w:numId="32">
    <w:abstractNumId w:val="34"/>
  </w:num>
  <w:num w:numId="33">
    <w:abstractNumId w:val="2"/>
  </w:num>
  <w:num w:numId="34">
    <w:abstractNumId w:val="0"/>
  </w:num>
  <w:num w:numId="35">
    <w:abstractNumId w:val="33"/>
  </w:num>
  <w:num w:numId="36">
    <w:abstractNumId w:val="2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6771"/>
    <w:rsid w:val="007B6771"/>
    <w:rsid w:val="00D53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6771"/>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B6771"/>
    <w:pPr>
      <w:keepNext/>
      <w:spacing w:before="240" w:after="60"/>
      <w:outlineLvl w:val="0"/>
    </w:pPr>
    <w:rPr>
      <w:rFonts w:ascii="Cambria" w:hAnsi="Cambria"/>
      <w:b/>
      <w:bCs/>
      <w:kern w:val="32"/>
      <w:sz w:val="32"/>
      <w:szCs w:val="32"/>
    </w:rPr>
  </w:style>
  <w:style w:type="paragraph" w:styleId="2">
    <w:name w:val="heading 2"/>
    <w:basedOn w:val="a0"/>
    <w:next w:val="a0"/>
    <w:link w:val="20"/>
    <w:semiHidden/>
    <w:unhideWhenUsed/>
    <w:qFormat/>
    <w:rsid w:val="007B6771"/>
    <w:pPr>
      <w:keepNext/>
      <w:spacing w:before="240" w:after="60"/>
      <w:outlineLvl w:val="1"/>
    </w:pPr>
    <w:rPr>
      <w:rFonts w:ascii="Cambria" w:hAnsi="Cambria"/>
      <w:b/>
      <w:bCs/>
      <w:i/>
      <w:iCs/>
      <w:sz w:val="28"/>
      <w:szCs w:val="28"/>
    </w:rPr>
  </w:style>
  <w:style w:type="paragraph" w:styleId="3">
    <w:name w:val="heading 3"/>
    <w:basedOn w:val="a0"/>
    <w:next w:val="a0"/>
    <w:link w:val="30"/>
    <w:qFormat/>
    <w:rsid w:val="007B6771"/>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7B6771"/>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7B6771"/>
    <w:rPr>
      <w:rFonts w:ascii="Cambria" w:eastAsia="Times New Roman" w:hAnsi="Cambria" w:cs="Times New Roman"/>
      <w:b/>
      <w:bCs/>
      <w:kern w:val="32"/>
      <w:sz w:val="32"/>
      <w:szCs w:val="32"/>
      <w:lang w:eastAsia="ru-RU"/>
    </w:rPr>
  </w:style>
  <w:style w:type="character" w:customStyle="1" w:styleId="20">
    <w:name w:val="Заголовок 2 Знак"/>
    <w:basedOn w:val="a1"/>
    <w:link w:val="2"/>
    <w:semiHidden/>
    <w:rsid w:val="007B6771"/>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7B6771"/>
    <w:rPr>
      <w:rFonts w:ascii="Arial" w:eastAsia="Times New Roman" w:hAnsi="Arial" w:cs="Arial"/>
      <w:b/>
      <w:bCs/>
      <w:sz w:val="26"/>
      <w:szCs w:val="26"/>
      <w:lang w:eastAsia="ru-RU"/>
    </w:rPr>
  </w:style>
  <w:style w:type="character" w:customStyle="1" w:styleId="40">
    <w:name w:val="Заголовок 4 Знак"/>
    <w:basedOn w:val="a1"/>
    <w:link w:val="4"/>
    <w:rsid w:val="007B6771"/>
    <w:rPr>
      <w:rFonts w:ascii="Calibri" w:eastAsia="Times New Roman" w:hAnsi="Calibri" w:cs="Times New Roman"/>
      <w:b/>
      <w:bCs/>
      <w:sz w:val="28"/>
      <w:szCs w:val="28"/>
      <w:lang w:eastAsia="ru-RU"/>
    </w:rPr>
  </w:style>
  <w:style w:type="character" w:customStyle="1" w:styleId="12">
    <w:name w:val="Оглавление 1 Знак"/>
    <w:link w:val="13"/>
    <w:semiHidden/>
    <w:locked/>
    <w:rsid w:val="007B6771"/>
    <w:rPr>
      <w:sz w:val="23"/>
      <w:szCs w:val="23"/>
      <w:shd w:val="clear" w:color="auto" w:fill="FFFFFF"/>
    </w:rPr>
  </w:style>
  <w:style w:type="character" w:customStyle="1" w:styleId="a4">
    <w:name w:val="Оглавление"/>
    <w:basedOn w:val="12"/>
    <w:rsid w:val="007B6771"/>
  </w:style>
  <w:style w:type="paragraph" w:styleId="13">
    <w:name w:val="toc 1"/>
    <w:basedOn w:val="a0"/>
    <w:link w:val="12"/>
    <w:autoRedefine/>
    <w:semiHidden/>
    <w:rsid w:val="007B6771"/>
    <w:pPr>
      <w:shd w:val="clear" w:color="auto" w:fill="FFFFFF"/>
      <w:spacing w:line="317" w:lineRule="exact"/>
    </w:pPr>
    <w:rPr>
      <w:rFonts w:asciiTheme="minorHAnsi" w:eastAsiaTheme="minorHAnsi" w:hAnsiTheme="minorHAnsi" w:cstheme="minorBidi"/>
      <w:sz w:val="23"/>
      <w:szCs w:val="23"/>
      <w:lang w:eastAsia="en-US"/>
    </w:rPr>
  </w:style>
  <w:style w:type="character" w:customStyle="1" w:styleId="a5">
    <w:name w:val="Основной текст_"/>
    <w:link w:val="14"/>
    <w:locked/>
    <w:rsid w:val="007B6771"/>
    <w:rPr>
      <w:sz w:val="27"/>
      <w:szCs w:val="27"/>
      <w:shd w:val="clear" w:color="auto" w:fill="FFFFFF"/>
    </w:rPr>
  </w:style>
  <w:style w:type="character" w:customStyle="1" w:styleId="31">
    <w:name w:val="Основной текст (3)_"/>
    <w:link w:val="32"/>
    <w:locked/>
    <w:rsid w:val="007B6771"/>
    <w:rPr>
      <w:sz w:val="27"/>
      <w:szCs w:val="27"/>
      <w:shd w:val="clear" w:color="auto" w:fill="FFFFFF"/>
    </w:rPr>
  </w:style>
  <w:style w:type="character" w:customStyle="1" w:styleId="15">
    <w:name w:val="Заголовок №1_"/>
    <w:link w:val="110"/>
    <w:locked/>
    <w:rsid w:val="007B6771"/>
    <w:rPr>
      <w:sz w:val="30"/>
      <w:szCs w:val="30"/>
      <w:shd w:val="clear" w:color="auto" w:fill="FFFFFF"/>
    </w:rPr>
  </w:style>
  <w:style w:type="character" w:customStyle="1" w:styleId="16">
    <w:name w:val="Заголовок №1"/>
    <w:rsid w:val="007B6771"/>
    <w:rPr>
      <w:spacing w:val="0"/>
      <w:sz w:val="30"/>
      <w:szCs w:val="30"/>
      <w:lang w:bidi="ar-SA"/>
    </w:rPr>
  </w:style>
  <w:style w:type="character" w:customStyle="1" w:styleId="a6">
    <w:name w:val="Основной текст + Полужирный"/>
    <w:rsid w:val="007B6771"/>
    <w:rPr>
      <w:b/>
      <w:bCs/>
      <w:sz w:val="27"/>
      <w:szCs w:val="27"/>
      <w:lang w:bidi="ar-SA"/>
    </w:rPr>
  </w:style>
  <w:style w:type="character" w:customStyle="1" w:styleId="33">
    <w:name w:val="Основной текст (3) + Не полужирный"/>
    <w:rsid w:val="007B6771"/>
    <w:rPr>
      <w:b/>
      <w:bCs/>
      <w:sz w:val="27"/>
      <w:szCs w:val="27"/>
      <w:lang w:bidi="ar-SA"/>
    </w:rPr>
  </w:style>
  <w:style w:type="character" w:customStyle="1" w:styleId="21">
    <w:name w:val="Основной текст + Полужирный2"/>
    <w:rsid w:val="007B6771"/>
    <w:rPr>
      <w:b/>
      <w:bCs/>
      <w:sz w:val="27"/>
      <w:szCs w:val="27"/>
      <w:lang w:bidi="ar-SA"/>
    </w:rPr>
  </w:style>
  <w:style w:type="character" w:customStyle="1" w:styleId="17">
    <w:name w:val="Основной текст + Полужирный1"/>
    <w:rsid w:val="007B6771"/>
    <w:rPr>
      <w:b/>
      <w:bCs/>
      <w:sz w:val="27"/>
      <w:szCs w:val="27"/>
      <w:lang w:bidi="ar-SA"/>
    </w:rPr>
  </w:style>
  <w:style w:type="paragraph" w:customStyle="1" w:styleId="14">
    <w:name w:val="Основной текст1"/>
    <w:basedOn w:val="a0"/>
    <w:link w:val="a5"/>
    <w:rsid w:val="007B6771"/>
    <w:pPr>
      <w:shd w:val="clear" w:color="auto" w:fill="FFFFFF"/>
      <w:spacing w:after="60" w:line="240" w:lineRule="atLeast"/>
    </w:pPr>
    <w:rPr>
      <w:rFonts w:asciiTheme="minorHAnsi" w:eastAsiaTheme="minorHAnsi" w:hAnsiTheme="minorHAnsi" w:cstheme="minorBidi"/>
      <w:sz w:val="27"/>
      <w:szCs w:val="27"/>
      <w:lang w:eastAsia="en-US"/>
    </w:rPr>
  </w:style>
  <w:style w:type="paragraph" w:customStyle="1" w:styleId="32">
    <w:name w:val="Основной текст (3)"/>
    <w:basedOn w:val="a0"/>
    <w:link w:val="31"/>
    <w:rsid w:val="007B6771"/>
    <w:pPr>
      <w:shd w:val="clear" w:color="auto" w:fill="FFFFFF"/>
      <w:spacing w:before="4440" w:line="240" w:lineRule="atLeast"/>
      <w:jc w:val="center"/>
    </w:pPr>
    <w:rPr>
      <w:rFonts w:asciiTheme="minorHAnsi" w:eastAsiaTheme="minorHAnsi" w:hAnsiTheme="minorHAnsi" w:cstheme="minorBidi"/>
      <w:sz w:val="27"/>
      <w:szCs w:val="27"/>
      <w:lang w:eastAsia="en-US"/>
    </w:rPr>
  </w:style>
  <w:style w:type="paragraph" w:customStyle="1" w:styleId="110">
    <w:name w:val="Заголовок №11"/>
    <w:basedOn w:val="a0"/>
    <w:link w:val="15"/>
    <w:rsid w:val="007B6771"/>
    <w:pPr>
      <w:shd w:val="clear" w:color="auto" w:fill="FFFFFF"/>
      <w:spacing w:after="660" w:line="240" w:lineRule="atLeast"/>
      <w:jc w:val="both"/>
      <w:outlineLvl w:val="0"/>
    </w:pPr>
    <w:rPr>
      <w:rFonts w:asciiTheme="minorHAnsi" w:eastAsiaTheme="minorHAnsi" w:hAnsiTheme="minorHAnsi" w:cstheme="minorBidi"/>
      <w:sz w:val="30"/>
      <w:szCs w:val="30"/>
      <w:lang w:eastAsia="en-US"/>
    </w:rPr>
  </w:style>
  <w:style w:type="paragraph" w:customStyle="1" w:styleId="Style4">
    <w:name w:val="Style4"/>
    <w:basedOn w:val="a0"/>
    <w:rsid w:val="007B6771"/>
    <w:pPr>
      <w:widowControl w:val="0"/>
      <w:autoSpaceDE w:val="0"/>
      <w:autoSpaceDN w:val="0"/>
      <w:adjustRightInd w:val="0"/>
      <w:spacing w:line="302" w:lineRule="exact"/>
      <w:jc w:val="both"/>
    </w:pPr>
  </w:style>
  <w:style w:type="character" w:customStyle="1" w:styleId="111">
    <w:name w:val="Заголовок №111"/>
    <w:rsid w:val="007B6771"/>
    <w:rPr>
      <w:rFonts w:ascii="Times New Roman" w:hAnsi="Times New Roman" w:cs="Times New Roman"/>
      <w:spacing w:val="0"/>
      <w:sz w:val="30"/>
      <w:szCs w:val="30"/>
      <w:lang w:bidi="ar-SA"/>
    </w:rPr>
  </w:style>
  <w:style w:type="character" w:customStyle="1" w:styleId="1100">
    <w:name w:val="Заголовок №110"/>
    <w:rsid w:val="007B6771"/>
    <w:rPr>
      <w:rFonts w:ascii="Times New Roman" w:hAnsi="Times New Roman" w:cs="Times New Roman"/>
      <w:spacing w:val="0"/>
      <w:sz w:val="30"/>
      <w:szCs w:val="30"/>
      <w:lang w:bidi="ar-SA"/>
    </w:rPr>
  </w:style>
  <w:style w:type="character" w:customStyle="1" w:styleId="19">
    <w:name w:val="Заголовок №19"/>
    <w:rsid w:val="007B6771"/>
    <w:rPr>
      <w:rFonts w:ascii="Times New Roman" w:hAnsi="Times New Roman" w:cs="Times New Roman"/>
      <w:spacing w:val="0"/>
      <w:sz w:val="30"/>
      <w:szCs w:val="30"/>
      <w:lang w:bidi="ar-SA"/>
    </w:rPr>
  </w:style>
  <w:style w:type="character" w:customStyle="1" w:styleId="18">
    <w:name w:val="Заголовок №18"/>
    <w:rsid w:val="007B6771"/>
    <w:rPr>
      <w:rFonts w:ascii="Times New Roman" w:hAnsi="Times New Roman" w:cs="Times New Roman"/>
      <w:spacing w:val="0"/>
      <w:sz w:val="30"/>
      <w:szCs w:val="30"/>
      <w:lang w:bidi="ar-SA"/>
    </w:rPr>
  </w:style>
  <w:style w:type="character" w:customStyle="1" w:styleId="170">
    <w:name w:val="Заголовок №17"/>
    <w:rsid w:val="007B6771"/>
    <w:rPr>
      <w:rFonts w:ascii="Times New Roman" w:hAnsi="Times New Roman" w:cs="Times New Roman"/>
      <w:spacing w:val="0"/>
      <w:sz w:val="30"/>
      <w:szCs w:val="30"/>
      <w:lang w:bidi="ar-SA"/>
    </w:rPr>
  </w:style>
  <w:style w:type="character" w:customStyle="1" w:styleId="160">
    <w:name w:val="Заголовок №16"/>
    <w:rsid w:val="007B6771"/>
    <w:rPr>
      <w:rFonts w:ascii="Times New Roman" w:hAnsi="Times New Roman" w:cs="Times New Roman"/>
      <w:spacing w:val="0"/>
      <w:sz w:val="30"/>
      <w:szCs w:val="30"/>
      <w:lang w:bidi="ar-SA"/>
    </w:rPr>
  </w:style>
  <w:style w:type="character" w:customStyle="1" w:styleId="150">
    <w:name w:val="Заголовок №15"/>
    <w:rsid w:val="007B6771"/>
    <w:rPr>
      <w:rFonts w:ascii="Times New Roman" w:hAnsi="Times New Roman" w:cs="Times New Roman"/>
      <w:spacing w:val="0"/>
      <w:sz w:val="30"/>
      <w:szCs w:val="30"/>
      <w:lang w:bidi="ar-SA"/>
    </w:rPr>
  </w:style>
  <w:style w:type="character" w:customStyle="1" w:styleId="120">
    <w:name w:val="Заголовок №12"/>
    <w:rsid w:val="007B6771"/>
    <w:rPr>
      <w:rFonts w:ascii="Times New Roman" w:hAnsi="Times New Roman" w:cs="Times New Roman"/>
      <w:spacing w:val="0"/>
      <w:sz w:val="30"/>
      <w:szCs w:val="30"/>
      <w:lang w:bidi="ar-SA"/>
    </w:rPr>
  </w:style>
  <w:style w:type="paragraph" w:customStyle="1" w:styleId="ConsPlusNormal">
    <w:name w:val="ConsPlusNormal"/>
    <w:rsid w:val="007B67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7B6771"/>
    <w:rPr>
      <w:color w:val="0000FF"/>
      <w:u w:val="single"/>
    </w:rPr>
  </w:style>
  <w:style w:type="character" w:customStyle="1" w:styleId="22">
    <w:name w:val="Основной текст (2)_"/>
    <w:link w:val="210"/>
    <w:locked/>
    <w:rsid w:val="007B6771"/>
    <w:rPr>
      <w:sz w:val="47"/>
      <w:szCs w:val="47"/>
      <w:shd w:val="clear" w:color="auto" w:fill="FFFFFF"/>
    </w:rPr>
  </w:style>
  <w:style w:type="character" w:customStyle="1" w:styleId="23">
    <w:name w:val="Основной текст (2)"/>
    <w:basedOn w:val="22"/>
    <w:rsid w:val="007B6771"/>
  </w:style>
  <w:style w:type="paragraph" w:customStyle="1" w:styleId="210">
    <w:name w:val="Основной текст (2)1"/>
    <w:basedOn w:val="a0"/>
    <w:link w:val="22"/>
    <w:rsid w:val="007B6771"/>
    <w:pPr>
      <w:shd w:val="clear" w:color="auto" w:fill="FFFFFF"/>
      <w:spacing w:before="4620" w:after="4440" w:line="552" w:lineRule="exact"/>
      <w:jc w:val="center"/>
    </w:pPr>
    <w:rPr>
      <w:rFonts w:asciiTheme="minorHAnsi" w:eastAsiaTheme="minorHAnsi" w:hAnsiTheme="minorHAnsi" w:cstheme="minorBidi"/>
      <w:sz w:val="47"/>
      <w:szCs w:val="47"/>
      <w:lang w:eastAsia="en-US"/>
    </w:rPr>
  </w:style>
  <w:style w:type="paragraph" w:styleId="a8">
    <w:name w:val="header"/>
    <w:basedOn w:val="a0"/>
    <w:link w:val="a9"/>
    <w:uiPriority w:val="99"/>
    <w:rsid w:val="007B6771"/>
    <w:pPr>
      <w:tabs>
        <w:tab w:val="center" w:pos="4677"/>
        <w:tab w:val="right" w:pos="9355"/>
      </w:tabs>
    </w:pPr>
  </w:style>
  <w:style w:type="character" w:customStyle="1" w:styleId="a9">
    <w:name w:val="Верхний колонтитул Знак"/>
    <w:basedOn w:val="a1"/>
    <w:link w:val="a8"/>
    <w:uiPriority w:val="99"/>
    <w:rsid w:val="007B6771"/>
    <w:rPr>
      <w:rFonts w:ascii="Times New Roman" w:eastAsia="Times New Roman" w:hAnsi="Times New Roman" w:cs="Times New Roman"/>
      <w:sz w:val="24"/>
      <w:szCs w:val="24"/>
      <w:lang w:eastAsia="ru-RU"/>
    </w:rPr>
  </w:style>
  <w:style w:type="paragraph" w:styleId="aa">
    <w:name w:val="footer"/>
    <w:basedOn w:val="a0"/>
    <w:link w:val="ab"/>
    <w:uiPriority w:val="99"/>
    <w:rsid w:val="007B6771"/>
    <w:pPr>
      <w:tabs>
        <w:tab w:val="center" w:pos="4677"/>
        <w:tab w:val="right" w:pos="9355"/>
      </w:tabs>
    </w:pPr>
  </w:style>
  <w:style w:type="character" w:customStyle="1" w:styleId="ab">
    <w:name w:val="Нижний колонтитул Знак"/>
    <w:basedOn w:val="a1"/>
    <w:link w:val="aa"/>
    <w:uiPriority w:val="99"/>
    <w:rsid w:val="007B6771"/>
    <w:rPr>
      <w:rFonts w:ascii="Times New Roman" w:eastAsia="Times New Roman" w:hAnsi="Times New Roman" w:cs="Times New Roman"/>
      <w:sz w:val="24"/>
      <w:szCs w:val="24"/>
      <w:lang w:eastAsia="ru-RU"/>
    </w:rPr>
  </w:style>
  <w:style w:type="paragraph" w:styleId="ac">
    <w:name w:val="Balloon Text"/>
    <w:basedOn w:val="a0"/>
    <w:link w:val="ad"/>
    <w:rsid w:val="007B6771"/>
    <w:rPr>
      <w:rFonts w:ascii="Tahoma" w:hAnsi="Tahoma"/>
      <w:sz w:val="16"/>
      <w:szCs w:val="16"/>
    </w:rPr>
  </w:style>
  <w:style w:type="character" w:customStyle="1" w:styleId="ad">
    <w:name w:val="Текст выноски Знак"/>
    <w:basedOn w:val="a1"/>
    <w:link w:val="ac"/>
    <w:rsid w:val="007B6771"/>
    <w:rPr>
      <w:rFonts w:ascii="Tahoma" w:eastAsia="Times New Roman" w:hAnsi="Tahoma" w:cs="Times New Roman"/>
      <w:sz w:val="16"/>
      <w:szCs w:val="16"/>
      <w:lang w:eastAsia="ru-RU"/>
    </w:rPr>
  </w:style>
  <w:style w:type="paragraph" w:customStyle="1" w:styleId="a">
    <w:name w:val="Пункт Знак"/>
    <w:basedOn w:val="a0"/>
    <w:rsid w:val="007B6771"/>
    <w:pPr>
      <w:numPr>
        <w:ilvl w:val="1"/>
        <w:numId w:val="9"/>
      </w:numPr>
      <w:tabs>
        <w:tab w:val="left" w:pos="851"/>
        <w:tab w:val="left" w:pos="1134"/>
      </w:tabs>
      <w:spacing w:line="360" w:lineRule="auto"/>
      <w:jc w:val="both"/>
    </w:pPr>
    <w:rPr>
      <w:b/>
      <w:snapToGrid w:val="0"/>
      <w:sz w:val="28"/>
      <w:szCs w:val="20"/>
    </w:rPr>
  </w:style>
  <w:style w:type="paragraph" w:customStyle="1" w:styleId="1">
    <w:name w:val="Пункт1"/>
    <w:basedOn w:val="a0"/>
    <w:rsid w:val="007B6771"/>
    <w:pPr>
      <w:numPr>
        <w:numId w:val="9"/>
      </w:numPr>
      <w:spacing w:before="240" w:line="360" w:lineRule="auto"/>
      <w:jc w:val="center"/>
    </w:pPr>
    <w:rPr>
      <w:rFonts w:ascii="Arial" w:hAnsi="Arial"/>
      <w:b/>
      <w:snapToGrid w:val="0"/>
      <w:sz w:val="28"/>
      <w:szCs w:val="28"/>
    </w:rPr>
  </w:style>
  <w:style w:type="paragraph" w:customStyle="1" w:styleId="34">
    <w:name w:val="Пункт_3"/>
    <w:basedOn w:val="a0"/>
    <w:rsid w:val="007B6771"/>
    <w:pPr>
      <w:tabs>
        <w:tab w:val="num" w:pos="1134"/>
      </w:tabs>
      <w:spacing w:line="360" w:lineRule="auto"/>
      <w:ind w:left="1134" w:hanging="1133"/>
      <w:jc w:val="both"/>
    </w:pPr>
    <w:rPr>
      <w:snapToGrid w:val="0"/>
      <w:sz w:val="28"/>
      <w:szCs w:val="20"/>
    </w:rPr>
  </w:style>
  <w:style w:type="paragraph" w:customStyle="1" w:styleId="ae">
    <w:name w:val="Подпункт"/>
    <w:basedOn w:val="a"/>
    <w:rsid w:val="007B6771"/>
    <w:pPr>
      <w:numPr>
        <w:ilvl w:val="0"/>
        <w:numId w:val="0"/>
      </w:numPr>
      <w:tabs>
        <w:tab w:val="clear" w:pos="1134"/>
        <w:tab w:val="num" w:pos="993"/>
      </w:tabs>
      <w:ind w:left="993" w:hanging="851"/>
    </w:pPr>
  </w:style>
  <w:style w:type="paragraph" w:customStyle="1" w:styleId="af">
    <w:name w:val="Подподпункт"/>
    <w:basedOn w:val="ae"/>
    <w:rsid w:val="007B6771"/>
    <w:pPr>
      <w:tabs>
        <w:tab w:val="clear" w:pos="993"/>
        <w:tab w:val="left" w:pos="1134"/>
        <w:tab w:val="left" w:pos="1418"/>
        <w:tab w:val="num" w:pos="2127"/>
      </w:tabs>
      <w:ind w:left="2127" w:hanging="567"/>
    </w:pPr>
    <w:rPr>
      <w:snapToGrid/>
    </w:rPr>
  </w:style>
  <w:style w:type="paragraph" w:customStyle="1" w:styleId="af0">
    <w:name w:val="Подподподпункт"/>
    <w:basedOn w:val="a0"/>
    <w:rsid w:val="007B6771"/>
    <w:pPr>
      <w:tabs>
        <w:tab w:val="left" w:pos="1134"/>
        <w:tab w:val="left" w:pos="1701"/>
      </w:tabs>
      <w:spacing w:line="360" w:lineRule="auto"/>
      <w:ind w:left="1718" w:hanging="1008"/>
      <w:jc w:val="both"/>
    </w:pPr>
    <w:rPr>
      <w:snapToGrid w:val="0"/>
      <w:sz w:val="28"/>
      <w:szCs w:val="20"/>
    </w:rPr>
  </w:style>
  <w:style w:type="character" w:customStyle="1" w:styleId="FontStyle22">
    <w:name w:val="Font Style22"/>
    <w:uiPriority w:val="99"/>
    <w:rsid w:val="007B6771"/>
    <w:rPr>
      <w:rFonts w:ascii="Arial" w:hAnsi="Arial" w:cs="Arial"/>
      <w:sz w:val="20"/>
      <w:szCs w:val="20"/>
    </w:rPr>
  </w:style>
  <w:style w:type="table" w:styleId="af1">
    <w:name w:val="Table Grid"/>
    <w:basedOn w:val="a2"/>
    <w:rsid w:val="007B6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7B6771"/>
    <w:pPr>
      <w:spacing w:before="100" w:beforeAutospacing="1" w:after="100" w:afterAutospacing="1"/>
    </w:pPr>
  </w:style>
  <w:style w:type="paragraph" w:customStyle="1" w:styleId="Style6">
    <w:name w:val="Style6"/>
    <w:basedOn w:val="a0"/>
    <w:uiPriority w:val="99"/>
    <w:rsid w:val="007B6771"/>
    <w:pPr>
      <w:widowControl w:val="0"/>
      <w:autoSpaceDE w:val="0"/>
      <w:autoSpaceDN w:val="0"/>
      <w:adjustRightInd w:val="0"/>
      <w:spacing w:line="305" w:lineRule="exact"/>
    </w:pPr>
    <w:rPr>
      <w:rFonts w:ascii="Arial" w:hAnsi="Arial" w:cs="Arial"/>
    </w:rPr>
  </w:style>
  <w:style w:type="paragraph" w:customStyle="1" w:styleId="1a">
    <w:name w:val="Стиль Заголовок 1 + По левому краю"/>
    <w:basedOn w:val="10"/>
    <w:rsid w:val="007B6771"/>
    <w:pPr>
      <w:spacing w:after="120"/>
    </w:pPr>
    <w:rPr>
      <w:rFonts w:ascii="Book Antiqua" w:hAnsi="Book Antiqua"/>
      <w:kern w:val="28"/>
      <w:sz w:val="28"/>
      <w:szCs w:val="20"/>
      <w:lang w:val="en-US"/>
    </w:rPr>
  </w:style>
  <w:style w:type="paragraph" w:styleId="af3">
    <w:name w:val="List Paragraph"/>
    <w:basedOn w:val="a0"/>
    <w:link w:val="af4"/>
    <w:uiPriority w:val="99"/>
    <w:qFormat/>
    <w:rsid w:val="007B6771"/>
    <w:pPr>
      <w:ind w:left="720"/>
      <w:contextualSpacing/>
      <w:jc w:val="both"/>
    </w:pPr>
    <w:rPr>
      <w:rFonts w:ascii="Book Antiqua" w:hAnsi="Book Antiqua"/>
      <w:sz w:val="18"/>
      <w:szCs w:val="20"/>
      <w:lang w:val="en-US"/>
    </w:rPr>
  </w:style>
  <w:style w:type="character" w:customStyle="1" w:styleId="af4">
    <w:name w:val="Абзац списка Знак"/>
    <w:link w:val="af3"/>
    <w:uiPriority w:val="99"/>
    <w:locked/>
    <w:rsid w:val="007B6771"/>
    <w:rPr>
      <w:rFonts w:ascii="Book Antiqua" w:eastAsia="Times New Roman" w:hAnsi="Book Antiqua" w:cs="Times New Roman"/>
      <w:sz w:val="18"/>
      <w:szCs w:val="20"/>
      <w:lang w:val="en-US" w:eastAsia="ru-RU"/>
    </w:rPr>
  </w:style>
  <w:style w:type="paragraph" w:styleId="af5">
    <w:name w:val="Body Text"/>
    <w:basedOn w:val="a0"/>
    <w:link w:val="af6"/>
    <w:rsid w:val="007B6771"/>
    <w:pPr>
      <w:overflowPunct w:val="0"/>
      <w:autoSpaceDE w:val="0"/>
      <w:autoSpaceDN w:val="0"/>
      <w:adjustRightInd w:val="0"/>
      <w:ind w:firstLine="567"/>
      <w:jc w:val="both"/>
      <w:textAlignment w:val="baseline"/>
    </w:pPr>
    <w:rPr>
      <w:rFonts w:ascii="Courier New" w:hAnsi="Courier New"/>
      <w:sz w:val="22"/>
      <w:szCs w:val="20"/>
    </w:rPr>
  </w:style>
  <w:style w:type="character" w:customStyle="1" w:styleId="af6">
    <w:name w:val="Основной текст Знак"/>
    <w:basedOn w:val="a1"/>
    <w:link w:val="af5"/>
    <w:rsid w:val="007B6771"/>
    <w:rPr>
      <w:rFonts w:ascii="Courier New" w:eastAsia="Times New Roman" w:hAnsi="Courier New" w:cs="Times New Roman"/>
      <w:szCs w:val="20"/>
      <w:lang w:eastAsia="ru-RU"/>
    </w:rPr>
  </w:style>
  <w:style w:type="character" w:customStyle="1" w:styleId="itemtext1">
    <w:name w:val="itemtext1"/>
    <w:rsid w:val="007B6771"/>
    <w:rPr>
      <w:rFonts w:ascii="Tahoma" w:hAnsi="Tahoma" w:cs="Tahoma" w:hint="default"/>
      <w:color w:val="000000"/>
      <w:sz w:val="20"/>
      <w:szCs w:val="20"/>
    </w:rPr>
  </w:style>
  <w:style w:type="paragraph" w:customStyle="1" w:styleId="Default">
    <w:name w:val="Default"/>
    <w:rsid w:val="007B677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b">
    <w:name w:val="Абзац списка1"/>
    <w:basedOn w:val="a0"/>
    <w:link w:val="ListParagraphChar"/>
    <w:qFormat/>
    <w:rsid w:val="007B6771"/>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b"/>
    <w:locked/>
    <w:rsid w:val="007B6771"/>
    <w:rPr>
      <w:rFonts w:ascii="Calibri" w:eastAsia="Calibri" w:hAnsi="Calibri" w:cs="Times New Roman"/>
    </w:rPr>
  </w:style>
  <w:style w:type="character" w:styleId="af7">
    <w:name w:val="Emphasis"/>
    <w:uiPriority w:val="20"/>
    <w:qFormat/>
    <w:rsid w:val="007B677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4A7B510181D65772FBFC04CDE0A3EE9C53767D4BA16195341126D470BC27A8201505C214C322212ECE9BFF4A4D3D61A169D51FF8FB1773Dz9O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4A7B510181D65772FBFC04CDE0A3EE9C73E66D1B911195341126D470BC27A8201505C214C322315EBE9BFF4A4D3D61A169D51FF8FB1773Dz9OAJ" TargetMode="External"/><Relationship Id="rId5" Type="http://schemas.openxmlformats.org/officeDocument/2006/relationships/hyperlink" Target="http://www.zakupk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17386</Words>
  <Characters>99101</Characters>
  <Application>Microsoft Office Word</Application>
  <DocSecurity>0</DocSecurity>
  <Lines>825</Lines>
  <Paragraphs>232</Paragraphs>
  <ScaleCrop>false</ScaleCrop>
  <Company>Microsoft</Company>
  <LinksUpToDate>false</LinksUpToDate>
  <CharactersWithSpaces>116255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Krivoshapova</dc:creator>
  <cp:keywords/>
  <dc:description/>
  <cp:lastModifiedBy>Krivoshapova</cp:lastModifiedBy>
  <cp:revision>2</cp:revision>
  <dcterms:created xsi:type="dcterms:W3CDTF">2026-02-04T03:07:00Z</dcterms:created>
  <dcterms:modified xsi:type="dcterms:W3CDTF">2026-02-04T03:08:00Z</dcterms:modified>
</cp:coreProperties>
</file>